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841"/>
        <w:tblW w:w="1034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5636"/>
        <w:gridCol w:w="2018"/>
      </w:tblGrid>
      <w:tr w:rsidR="00DF2553" w:rsidRPr="00C55266" w14:paraId="688EFB97" w14:textId="77777777" w:rsidTr="00DF2553">
        <w:trPr>
          <w:trHeight w:val="1304"/>
        </w:trPr>
        <w:tc>
          <w:tcPr>
            <w:tcW w:w="10348" w:type="dxa"/>
            <w:gridSpan w:val="4"/>
            <w:vAlign w:val="center"/>
          </w:tcPr>
          <w:p w14:paraId="561694C5" w14:textId="77777777" w:rsidR="00DF2553" w:rsidRPr="00C55266" w:rsidRDefault="00DF2553" w:rsidP="00DF2553">
            <w:pPr>
              <w:ind w:left="180" w:hanging="180"/>
              <w:jc w:val="center"/>
              <w:rPr>
                <w:rFonts w:ascii="Segoe UI" w:eastAsia="Calibri" w:hAnsi="Segoe UI" w:cs="Segoe UI"/>
                <w:b/>
                <w:sz w:val="24"/>
                <w:szCs w:val="24"/>
                <w:lang w:val="en-US"/>
              </w:rPr>
            </w:pPr>
            <w:r w:rsidRPr="00C55266">
              <w:rPr>
                <w:rFonts w:ascii="Segoe UI" w:eastAsia="Calibri" w:hAnsi="Segoe UI" w:cs="Segoe UI"/>
                <w:b/>
                <w:sz w:val="24"/>
                <w:szCs w:val="24"/>
                <w:lang w:val="en-US"/>
              </w:rPr>
              <w:t>Action Notes</w:t>
            </w:r>
          </w:p>
          <w:p w14:paraId="16564882" w14:textId="77777777" w:rsidR="00C55266" w:rsidRPr="00C55266" w:rsidRDefault="00C55266" w:rsidP="00C55266">
            <w:pPr>
              <w:jc w:val="center"/>
              <w:rPr>
                <w:rFonts w:ascii="Segoe UI" w:eastAsia="Times New Roman" w:hAnsi="Segoe UI" w:cs="Segoe UI"/>
                <w:b/>
                <w:noProof/>
                <w:color w:val="3C2867"/>
                <w:lang w:eastAsia="en-GB"/>
              </w:rPr>
            </w:pPr>
            <w:r w:rsidRPr="00C55266">
              <w:rPr>
                <w:rFonts w:ascii="Segoe UI" w:eastAsia="Times New Roman" w:hAnsi="Segoe UI" w:cs="Segoe UI"/>
                <w:b/>
                <w:noProof/>
                <w:color w:val="3C2867"/>
                <w:lang w:eastAsia="en-GB"/>
              </w:rPr>
              <w:t>West Yorkshire Health and Care Partnership</w:t>
            </w:r>
          </w:p>
          <w:p w14:paraId="5AF226D8" w14:textId="0C211A9A" w:rsidR="009725C6" w:rsidRPr="009725C6" w:rsidRDefault="00954BED" w:rsidP="009725C6">
            <w:pPr>
              <w:jc w:val="center"/>
              <w:rPr>
                <w:rFonts w:ascii="Segoe UI" w:eastAsiaTheme="minorEastAsia" w:hAnsi="Segoe UI" w:cs="Segoe UI"/>
                <w:b/>
                <w:noProof/>
                <w:color w:val="1A8B90"/>
                <w:lang w:val="en-US" w:eastAsia="en-GB"/>
              </w:rPr>
            </w:pPr>
            <w:r>
              <w:t xml:space="preserve"> </w:t>
            </w:r>
            <w:r w:rsidRPr="00954BED">
              <w:rPr>
                <w:rFonts w:ascii="Segoe UI" w:eastAsiaTheme="minorEastAsia" w:hAnsi="Segoe UI" w:cs="Segoe UI"/>
                <w:b/>
                <w:noProof/>
                <w:color w:val="1A8B90"/>
                <w:lang w:val="en-US" w:eastAsia="en-GB"/>
              </w:rPr>
              <w:t>WY Adversity, Trauma &amp; Resilience Strategy Board</w:t>
            </w:r>
          </w:p>
          <w:p w14:paraId="5DA3C028" w14:textId="7D5D94C7" w:rsidR="00954BED" w:rsidRDefault="00954BED" w:rsidP="00DF2553">
            <w:pPr>
              <w:ind w:left="180" w:hanging="180"/>
              <w:jc w:val="center"/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>Thursday 9</w:t>
            </w:r>
            <w:r w:rsidR="00A00473" w:rsidRPr="00A00473">
              <w:rPr>
                <w:rFonts w:ascii="Segoe UI" w:eastAsia="Calibri" w:hAnsi="Segoe UI" w:cs="Segoe UI"/>
                <w:vertAlign w:val="superscript"/>
                <w:lang w:val="en-US"/>
              </w:rPr>
              <w:t>th</w:t>
            </w:r>
            <w:r w:rsidR="000B3091">
              <w:rPr>
                <w:rFonts w:ascii="Segoe UI" w:eastAsia="Calibri" w:hAnsi="Segoe UI" w:cs="Segoe UI"/>
                <w:lang w:val="en-US"/>
              </w:rPr>
              <w:t xml:space="preserve"> June 2022</w:t>
            </w:r>
            <w:r w:rsidR="000D0D43">
              <w:rPr>
                <w:rFonts w:ascii="Segoe UI" w:eastAsia="Calibri" w:hAnsi="Segoe UI" w:cs="Segoe UI"/>
                <w:lang w:val="en-US"/>
              </w:rPr>
              <w:t xml:space="preserve">, </w:t>
            </w:r>
            <w:r>
              <w:rPr>
                <w:rFonts w:ascii="Segoe UI" w:eastAsia="Calibri" w:hAnsi="Segoe UI" w:cs="Segoe UI"/>
                <w:lang w:val="en-US"/>
              </w:rPr>
              <w:t xml:space="preserve">14:00 </w:t>
            </w:r>
            <w:r w:rsidR="00783782">
              <w:rPr>
                <w:rFonts w:ascii="Segoe UI" w:eastAsia="Calibri" w:hAnsi="Segoe UI" w:cs="Segoe UI"/>
                <w:lang w:val="en-US"/>
              </w:rPr>
              <w:t>–</w:t>
            </w:r>
            <w:r>
              <w:rPr>
                <w:rFonts w:ascii="Segoe UI" w:eastAsia="Calibri" w:hAnsi="Segoe UI" w:cs="Segoe UI"/>
                <w:lang w:val="en-US"/>
              </w:rPr>
              <w:t xml:space="preserve"> 16:00</w:t>
            </w:r>
          </w:p>
          <w:p w14:paraId="4226FB5D" w14:textId="24229466" w:rsidR="00DF2553" w:rsidRPr="00C55266" w:rsidRDefault="00DF2553" w:rsidP="00DF2553">
            <w:pPr>
              <w:ind w:left="180" w:hanging="180"/>
              <w:jc w:val="center"/>
              <w:rPr>
                <w:rFonts w:ascii="Segoe UI" w:eastAsia="Calibri" w:hAnsi="Segoe UI" w:cs="Segoe UI"/>
                <w:lang w:val="en-US"/>
              </w:rPr>
            </w:pPr>
            <w:r w:rsidRPr="00C55266">
              <w:rPr>
                <w:rFonts w:ascii="Segoe UI" w:eastAsia="Calibri" w:hAnsi="Segoe UI" w:cs="Segoe UI"/>
                <w:lang w:val="en-US"/>
              </w:rPr>
              <w:t xml:space="preserve">Microsoft Teams </w:t>
            </w:r>
          </w:p>
          <w:p w14:paraId="6C85EAD6" w14:textId="77777777" w:rsidR="00DF2553" w:rsidRPr="00C55266" w:rsidRDefault="00DF2553" w:rsidP="00DF2553">
            <w:pPr>
              <w:ind w:left="180" w:hanging="180"/>
              <w:jc w:val="center"/>
              <w:rPr>
                <w:rFonts w:ascii="Segoe UI" w:eastAsia="Calibri" w:hAnsi="Segoe UI" w:cs="Segoe UI"/>
                <w:lang w:val="en-US"/>
              </w:rPr>
            </w:pPr>
          </w:p>
        </w:tc>
      </w:tr>
      <w:tr w:rsidR="00DF2553" w:rsidRPr="00C55266" w14:paraId="2C143129" w14:textId="77777777" w:rsidTr="00DF2553">
        <w:trPr>
          <w:trHeight w:val="227"/>
        </w:trPr>
        <w:tc>
          <w:tcPr>
            <w:tcW w:w="10348" w:type="dxa"/>
            <w:gridSpan w:val="4"/>
            <w:shd w:val="clear" w:color="auto" w:fill="C6D9F1"/>
          </w:tcPr>
          <w:p w14:paraId="5056C6C4" w14:textId="77777777" w:rsidR="00DF2553" w:rsidRPr="00C55266" w:rsidRDefault="00DF2553" w:rsidP="00DF2553">
            <w:pPr>
              <w:ind w:left="180" w:hanging="180"/>
              <w:jc w:val="center"/>
              <w:rPr>
                <w:rFonts w:ascii="Segoe UI" w:eastAsia="Calibri" w:hAnsi="Segoe UI" w:cs="Segoe UI"/>
                <w:b/>
                <w:lang w:val="en-US"/>
              </w:rPr>
            </w:pPr>
            <w:r w:rsidRPr="00C55266">
              <w:rPr>
                <w:rFonts w:ascii="Segoe UI" w:eastAsia="Calibri" w:hAnsi="Segoe UI" w:cs="Segoe UI"/>
                <w:b/>
                <w:lang w:val="en-US"/>
              </w:rPr>
              <w:t>In Attendance</w:t>
            </w:r>
          </w:p>
        </w:tc>
      </w:tr>
      <w:tr w:rsidR="00CB209D" w:rsidRPr="00C55266" w14:paraId="1D1F3B1C" w14:textId="77777777" w:rsidTr="00DF2553">
        <w:tc>
          <w:tcPr>
            <w:tcW w:w="2694" w:type="dxa"/>
            <w:gridSpan w:val="2"/>
          </w:tcPr>
          <w:p w14:paraId="6B4CBE5D" w14:textId="2A1EEDFD" w:rsidR="00CB209D" w:rsidRPr="00C55266" w:rsidRDefault="00CB209D" w:rsidP="00CB209D">
            <w:pPr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>Emmerline Irving</w:t>
            </w:r>
          </w:p>
        </w:tc>
        <w:tc>
          <w:tcPr>
            <w:tcW w:w="7654" w:type="dxa"/>
            <w:gridSpan w:val="2"/>
          </w:tcPr>
          <w:p w14:paraId="7A2FF6E2" w14:textId="755924BD" w:rsidR="00CB209D" w:rsidRPr="000B3091" w:rsidRDefault="00CB209D" w:rsidP="00CB209D">
            <w:pPr>
              <w:ind w:left="180" w:hanging="180"/>
              <w:rPr>
                <w:rFonts w:ascii="Segoe UI" w:eastAsia="Calibri" w:hAnsi="Segoe UI" w:cs="Segoe UI"/>
                <w:color w:val="FF0000"/>
                <w:lang w:val="en-US"/>
              </w:rPr>
            </w:pPr>
            <w:r w:rsidRPr="001556C1">
              <w:rPr>
                <w:rFonts w:ascii="Segoe UI" w:eastAsia="Calibri" w:hAnsi="Segoe UI" w:cs="Segoe UI"/>
                <w:lang w:val="en-US"/>
              </w:rPr>
              <w:t>Manager for Improving Population Health</w:t>
            </w:r>
            <w:r>
              <w:rPr>
                <w:rFonts w:ascii="Segoe UI" w:eastAsia="Calibri" w:hAnsi="Segoe UI" w:cs="Segoe UI"/>
                <w:lang w:val="en-US"/>
              </w:rPr>
              <w:t xml:space="preserve"> – WY HCP</w:t>
            </w:r>
          </w:p>
        </w:tc>
      </w:tr>
      <w:tr w:rsidR="00CB209D" w:rsidRPr="00C55266" w14:paraId="58EED78A" w14:textId="77777777" w:rsidTr="00DF2553">
        <w:tc>
          <w:tcPr>
            <w:tcW w:w="2694" w:type="dxa"/>
            <w:gridSpan w:val="2"/>
          </w:tcPr>
          <w:p w14:paraId="09BE3582" w14:textId="24A68337" w:rsidR="00CB209D" w:rsidRPr="00C55266" w:rsidRDefault="00CB209D" w:rsidP="00CB209D">
            <w:pPr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>Carrie Rae</w:t>
            </w:r>
          </w:p>
        </w:tc>
        <w:tc>
          <w:tcPr>
            <w:tcW w:w="7654" w:type="dxa"/>
            <w:gridSpan w:val="2"/>
          </w:tcPr>
          <w:p w14:paraId="611760F1" w14:textId="79E8AFC7" w:rsidR="00CB209D" w:rsidRPr="00C55266" w:rsidRDefault="00CB209D" w:rsidP="00CB209D">
            <w:pPr>
              <w:ind w:left="180" w:hanging="180"/>
              <w:rPr>
                <w:rFonts w:ascii="Segoe UI" w:eastAsia="Calibri" w:hAnsi="Segoe UI" w:cs="Segoe UI"/>
                <w:lang w:val="en-US"/>
              </w:rPr>
            </w:pPr>
            <w:r w:rsidRPr="00CB209D">
              <w:rPr>
                <w:rFonts w:ascii="Segoe UI" w:eastAsia="Calibri" w:hAnsi="Segoe UI" w:cs="Segoe UI"/>
                <w:lang w:val="en-US"/>
              </w:rPr>
              <w:t>Children, Young People and Families Programme Manager - WYHCP</w:t>
            </w:r>
          </w:p>
        </w:tc>
      </w:tr>
      <w:tr w:rsidR="00CB209D" w:rsidRPr="00C55266" w14:paraId="692230F5" w14:textId="77777777" w:rsidTr="00DF2553">
        <w:tc>
          <w:tcPr>
            <w:tcW w:w="2694" w:type="dxa"/>
            <w:gridSpan w:val="2"/>
          </w:tcPr>
          <w:p w14:paraId="5DCFA8BD" w14:textId="4C901A8D" w:rsidR="00CB209D" w:rsidRPr="00C55266" w:rsidRDefault="00CB209D" w:rsidP="00CB209D">
            <w:pPr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>Caroline Andrews</w:t>
            </w:r>
          </w:p>
        </w:tc>
        <w:tc>
          <w:tcPr>
            <w:tcW w:w="7654" w:type="dxa"/>
            <w:gridSpan w:val="2"/>
          </w:tcPr>
          <w:p w14:paraId="0289522D" w14:textId="2E8053F8" w:rsidR="00CB209D" w:rsidRPr="00C55266" w:rsidRDefault="00CB209D" w:rsidP="00CB209D">
            <w:pPr>
              <w:ind w:left="180" w:hanging="180"/>
              <w:rPr>
                <w:rFonts w:ascii="Segoe UI" w:eastAsia="Calibri" w:hAnsi="Segoe UI" w:cs="Segoe UI"/>
                <w:lang w:val="en-US"/>
              </w:rPr>
            </w:pPr>
            <w:r w:rsidRPr="00C579A8">
              <w:rPr>
                <w:rFonts w:ascii="Segoe UI" w:eastAsia="Calibri" w:hAnsi="Segoe UI" w:cs="Segoe UI"/>
                <w:lang w:val="en-US"/>
              </w:rPr>
              <w:t>Project Manager Adversity, Trauma &amp; Resilience, WY</w:t>
            </w:r>
            <w:r>
              <w:rPr>
                <w:rFonts w:ascii="Segoe UI" w:eastAsia="Calibri" w:hAnsi="Segoe UI" w:cs="Segoe UI"/>
                <w:lang w:val="en-US"/>
              </w:rPr>
              <w:t xml:space="preserve"> H</w:t>
            </w:r>
            <w:r w:rsidRPr="00C579A8">
              <w:rPr>
                <w:rFonts w:ascii="Segoe UI" w:eastAsia="Calibri" w:hAnsi="Segoe UI" w:cs="Segoe UI"/>
                <w:lang w:val="en-US"/>
              </w:rPr>
              <w:t>CP</w:t>
            </w:r>
          </w:p>
        </w:tc>
      </w:tr>
      <w:tr w:rsidR="00CB209D" w:rsidRPr="00C55266" w14:paraId="7AB7499D" w14:textId="77777777" w:rsidTr="00954BED">
        <w:tc>
          <w:tcPr>
            <w:tcW w:w="2694" w:type="dxa"/>
            <w:gridSpan w:val="2"/>
          </w:tcPr>
          <w:p w14:paraId="5FBD1214" w14:textId="2DD97277" w:rsidR="00CB209D" w:rsidRPr="00C55266" w:rsidRDefault="00CB209D" w:rsidP="00CB209D">
            <w:pPr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>Kelly Laycock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736B6965" w14:textId="105D6E30" w:rsidR="00CB209D" w:rsidRPr="00C55266" w:rsidRDefault="0039069C" w:rsidP="00CB209D">
            <w:pPr>
              <w:ind w:left="180" w:hanging="180"/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>Project Delivery Manager, West Yorkshire Violence Reduction Unit</w:t>
            </w:r>
          </w:p>
        </w:tc>
      </w:tr>
      <w:tr w:rsidR="00CB209D" w:rsidRPr="00C55266" w14:paraId="12167364" w14:textId="77777777" w:rsidTr="00DF2553">
        <w:tc>
          <w:tcPr>
            <w:tcW w:w="2694" w:type="dxa"/>
            <w:gridSpan w:val="2"/>
          </w:tcPr>
          <w:p w14:paraId="64900B09" w14:textId="3479D7D7" w:rsidR="00CB209D" w:rsidRDefault="00CB209D" w:rsidP="00CB209D">
            <w:pPr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 xml:space="preserve">Joanne Sykes </w:t>
            </w:r>
          </w:p>
        </w:tc>
        <w:tc>
          <w:tcPr>
            <w:tcW w:w="7654" w:type="dxa"/>
            <w:gridSpan w:val="2"/>
          </w:tcPr>
          <w:p w14:paraId="050453FB" w14:textId="5FCF4ACF" w:rsidR="00CB209D" w:rsidRPr="000B3091" w:rsidRDefault="0039069C" w:rsidP="00CB209D">
            <w:pPr>
              <w:ind w:left="180" w:hanging="180"/>
              <w:rPr>
                <w:rFonts w:ascii="Segoe UI" w:eastAsia="Calibri" w:hAnsi="Segoe UI" w:cs="Segoe UI"/>
                <w:color w:val="FF0000"/>
                <w:lang w:val="en-US"/>
              </w:rPr>
            </w:pPr>
            <w:r w:rsidRPr="0039069C">
              <w:rPr>
                <w:rFonts w:ascii="Segoe UI" w:eastAsia="Calibri" w:hAnsi="Segoe UI" w:cs="Segoe UI"/>
                <w:lang w:val="en-US"/>
              </w:rPr>
              <w:t>South &amp; West Yorkshire Resettlement Consortium Manager, Leeds YJS</w:t>
            </w:r>
          </w:p>
        </w:tc>
      </w:tr>
      <w:tr w:rsidR="00CB209D" w:rsidRPr="00C55266" w14:paraId="0E66BE59" w14:textId="77777777" w:rsidTr="00DF2553">
        <w:tc>
          <w:tcPr>
            <w:tcW w:w="2694" w:type="dxa"/>
            <w:gridSpan w:val="2"/>
          </w:tcPr>
          <w:p w14:paraId="02558771" w14:textId="507886BF" w:rsidR="00CB209D" w:rsidRPr="00C55266" w:rsidRDefault="00CB209D" w:rsidP="00CB209D">
            <w:pPr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>Valerie Mzizi</w:t>
            </w:r>
          </w:p>
        </w:tc>
        <w:tc>
          <w:tcPr>
            <w:tcW w:w="7654" w:type="dxa"/>
            <w:gridSpan w:val="2"/>
          </w:tcPr>
          <w:p w14:paraId="2639B1CD" w14:textId="2B8473E9" w:rsidR="00CB209D" w:rsidRPr="00C55266" w:rsidRDefault="00CB209D" w:rsidP="00CB209D">
            <w:pPr>
              <w:ind w:left="180" w:hanging="180"/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>IPH Programme Support Officer, WY HCP</w:t>
            </w:r>
          </w:p>
        </w:tc>
      </w:tr>
      <w:tr w:rsidR="00CB209D" w:rsidRPr="00C55266" w14:paraId="5EDD3B61" w14:textId="77777777" w:rsidTr="00954BED">
        <w:tc>
          <w:tcPr>
            <w:tcW w:w="2694" w:type="dxa"/>
            <w:gridSpan w:val="2"/>
          </w:tcPr>
          <w:p w14:paraId="16A121A5" w14:textId="101129D9" w:rsidR="00CB209D" w:rsidRPr="00C55266" w:rsidRDefault="00CB209D" w:rsidP="00CB209D">
            <w:pPr>
              <w:ind w:left="180" w:hanging="180"/>
              <w:rPr>
                <w:rFonts w:ascii="Segoe UI" w:eastAsia="Calibri" w:hAnsi="Segoe UI" w:cs="Segoe UI"/>
                <w:lang w:val="en-US"/>
              </w:rPr>
            </w:pPr>
            <w:r w:rsidRPr="00774704">
              <w:rPr>
                <w:rFonts w:ascii="Segoe UI" w:eastAsia="Calibri" w:hAnsi="Segoe UI" w:cs="Segoe UI"/>
                <w:lang w:val="en-US"/>
              </w:rPr>
              <w:t xml:space="preserve">Dorothy </w:t>
            </w:r>
            <w:proofErr w:type="spellStart"/>
            <w:r w:rsidRPr="00774704">
              <w:rPr>
                <w:rFonts w:ascii="Segoe UI" w:eastAsia="Calibri" w:hAnsi="Segoe UI" w:cs="Segoe UI"/>
                <w:lang w:val="en-US"/>
              </w:rPr>
              <w:t>Frizelle</w:t>
            </w:r>
            <w:proofErr w:type="spellEnd"/>
          </w:p>
        </w:tc>
        <w:tc>
          <w:tcPr>
            <w:tcW w:w="7654" w:type="dxa"/>
            <w:gridSpan w:val="2"/>
            <w:shd w:val="clear" w:color="auto" w:fill="auto"/>
          </w:tcPr>
          <w:p w14:paraId="3E946B18" w14:textId="2A3DC96B" w:rsidR="00CB209D" w:rsidRPr="00C55266" w:rsidRDefault="0039069C" w:rsidP="00CB209D">
            <w:pPr>
              <w:ind w:left="180" w:hanging="180"/>
              <w:rPr>
                <w:rFonts w:ascii="Segoe UI" w:eastAsia="Calibri" w:hAnsi="Segoe UI" w:cs="Segoe UI"/>
                <w:lang w:val="en-US"/>
              </w:rPr>
            </w:pPr>
            <w:r w:rsidRPr="0039069C">
              <w:rPr>
                <w:rFonts w:ascii="Segoe UI" w:eastAsia="Calibri" w:hAnsi="Segoe UI" w:cs="Segoe UI"/>
                <w:lang w:val="en-US"/>
              </w:rPr>
              <w:t>Consultant Clinical Psychologist, Head of Psychology Services</w:t>
            </w:r>
            <w:r>
              <w:rPr>
                <w:rFonts w:ascii="Segoe UI" w:eastAsia="Calibri" w:hAnsi="Segoe UI" w:cs="Segoe UI"/>
                <w:lang w:val="en-US"/>
              </w:rPr>
              <w:t>, MYHT</w:t>
            </w:r>
          </w:p>
        </w:tc>
      </w:tr>
      <w:tr w:rsidR="00CB209D" w:rsidRPr="00C55266" w14:paraId="75DCA2C7" w14:textId="77777777" w:rsidTr="00DF2553">
        <w:tc>
          <w:tcPr>
            <w:tcW w:w="2694" w:type="dxa"/>
            <w:gridSpan w:val="2"/>
          </w:tcPr>
          <w:p w14:paraId="52A30DE6" w14:textId="416D3DAD" w:rsidR="00CB209D" w:rsidRPr="00C55266" w:rsidRDefault="00CB209D" w:rsidP="00CB209D">
            <w:pPr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 xml:space="preserve">Jenny </w:t>
            </w:r>
            <w:r w:rsidRPr="0039069C">
              <w:rPr>
                <w:rFonts w:ascii="Segoe UI" w:eastAsia="Calibri" w:hAnsi="Segoe UI" w:cs="Segoe UI"/>
                <w:lang w:val="en-US"/>
              </w:rPr>
              <w:t>Lingrell</w:t>
            </w:r>
          </w:p>
        </w:tc>
        <w:tc>
          <w:tcPr>
            <w:tcW w:w="7654" w:type="dxa"/>
            <w:gridSpan w:val="2"/>
          </w:tcPr>
          <w:p w14:paraId="54590333" w14:textId="514C90E2" w:rsidR="00CB209D" w:rsidRPr="00C55266" w:rsidRDefault="0039069C" w:rsidP="00CB209D">
            <w:pPr>
              <w:rPr>
                <w:rFonts w:ascii="Segoe UI" w:eastAsia="Calibri" w:hAnsi="Segoe UI" w:cs="Segoe UI"/>
                <w:lang w:val="en-US"/>
              </w:rPr>
            </w:pPr>
            <w:r w:rsidRPr="0039069C">
              <w:rPr>
                <w:rFonts w:ascii="Segoe UI" w:eastAsia="Calibri" w:hAnsi="Segoe UI" w:cs="Segoe UI"/>
                <w:lang w:val="en-US"/>
              </w:rPr>
              <w:t>Service Director, Children's Health &amp; Wellbeing</w:t>
            </w:r>
            <w:r>
              <w:rPr>
                <w:rFonts w:ascii="Segoe UI" w:eastAsia="Calibri" w:hAnsi="Segoe UI" w:cs="Segoe UI"/>
                <w:lang w:val="en-US"/>
              </w:rPr>
              <w:t>, Wakefield Council</w:t>
            </w:r>
          </w:p>
        </w:tc>
      </w:tr>
      <w:tr w:rsidR="00CB209D" w:rsidRPr="00C55266" w14:paraId="4B068A9A" w14:textId="77777777" w:rsidTr="00DF2553">
        <w:tc>
          <w:tcPr>
            <w:tcW w:w="2694" w:type="dxa"/>
            <w:gridSpan w:val="2"/>
          </w:tcPr>
          <w:p w14:paraId="2C5D91AC" w14:textId="2537DCD3" w:rsidR="00CB209D" w:rsidRPr="00C55266" w:rsidRDefault="00CB209D" w:rsidP="00CB209D">
            <w:pPr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>Zakra Yasin</w:t>
            </w:r>
          </w:p>
        </w:tc>
        <w:tc>
          <w:tcPr>
            <w:tcW w:w="7654" w:type="dxa"/>
            <w:gridSpan w:val="2"/>
          </w:tcPr>
          <w:p w14:paraId="7D604BBA" w14:textId="77777777" w:rsidR="0039069C" w:rsidRDefault="0039069C" w:rsidP="00CB209D">
            <w:pPr>
              <w:ind w:left="180" w:hanging="180"/>
              <w:rPr>
                <w:rFonts w:ascii="Segoe UI" w:eastAsia="Calibri" w:hAnsi="Segoe UI" w:cs="Segoe UI"/>
                <w:lang w:val="en-US"/>
              </w:rPr>
            </w:pPr>
            <w:r w:rsidRPr="0039069C">
              <w:rPr>
                <w:rFonts w:ascii="Segoe UI" w:eastAsia="Calibri" w:hAnsi="Segoe UI" w:cs="Segoe UI"/>
                <w:lang w:val="en-US"/>
              </w:rPr>
              <w:t>Public Health Specialist (ACEs, Trauma &amp; Resilience Programme)</w:t>
            </w:r>
            <w:r>
              <w:rPr>
                <w:rFonts w:ascii="Segoe UI" w:eastAsia="Calibri" w:hAnsi="Segoe UI" w:cs="Segoe UI"/>
                <w:lang w:val="en-US"/>
              </w:rPr>
              <w:t xml:space="preserve">, Bradford </w:t>
            </w:r>
          </w:p>
          <w:p w14:paraId="1CAA442F" w14:textId="5B198716" w:rsidR="00CB209D" w:rsidRPr="00C55266" w:rsidRDefault="0039069C" w:rsidP="00CB209D">
            <w:pPr>
              <w:ind w:left="180" w:hanging="180"/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>Council</w:t>
            </w:r>
          </w:p>
        </w:tc>
      </w:tr>
      <w:tr w:rsidR="00CB209D" w:rsidRPr="00C55266" w14:paraId="7ED5A16F" w14:textId="77777777" w:rsidTr="00954BED">
        <w:tc>
          <w:tcPr>
            <w:tcW w:w="2694" w:type="dxa"/>
            <w:gridSpan w:val="2"/>
          </w:tcPr>
          <w:p w14:paraId="5616FCE2" w14:textId="1AE03715" w:rsidR="00CB209D" w:rsidRDefault="00CB209D" w:rsidP="00CB209D">
            <w:pPr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>Christina McCool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4AF046B6" w14:textId="2C626624" w:rsidR="00CB209D" w:rsidRDefault="0039069C" w:rsidP="00CB209D">
            <w:pPr>
              <w:ind w:left="180" w:hanging="180"/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>Head of In-House Provision, Kirklees Council</w:t>
            </w:r>
          </w:p>
        </w:tc>
      </w:tr>
      <w:tr w:rsidR="00CB209D" w:rsidRPr="00C55266" w14:paraId="6CBCD020" w14:textId="77777777" w:rsidTr="00954BED">
        <w:tc>
          <w:tcPr>
            <w:tcW w:w="2694" w:type="dxa"/>
            <w:gridSpan w:val="2"/>
          </w:tcPr>
          <w:p w14:paraId="4CE1E5A0" w14:textId="76DEADCA" w:rsidR="00CB209D" w:rsidRDefault="00CB209D" w:rsidP="00CB209D">
            <w:pPr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>Sarah Possingham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11330112" w14:textId="65AD95F8" w:rsidR="00CB209D" w:rsidRDefault="0039069C" w:rsidP="00CB209D">
            <w:pPr>
              <w:ind w:left="180" w:hanging="180"/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>Senior PH Specialist, Bradford Council</w:t>
            </w:r>
          </w:p>
        </w:tc>
      </w:tr>
      <w:tr w:rsidR="00CB209D" w:rsidRPr="00C55266" w14:paraId="4B7749C6" w14:textId="77777777" w:rsidTr="00DF2553">
        <w:tc>
          <w:tcPr>
            <w:tcW w:w="10348" w:type="dxa"/>
            <w:gridSpan w:val="4"/>
            <w:shd w:val="clear" w:color="auto" w:fill="C6D9F1"/>
            <w:vAlign w:val="center"/>
          </w:tcPr>
          <w:p w14:paraId="2E53447D" w14:textId="77777777" w:rsidR="00CB209D" w:rsidRPr="00C55266" w:rsidRDefault="00CB209D" w:rsidP="00CB209D">
            <w:pPr>
              <w:ind w:left="180" w:hanging="180"/>
              <w:jc w:val="center"/>
              <w:rPr>
                <w:rFonts w:ascii="Segoe UI" w:eastAsia="Calibri" w:hAnsi="Segoe UI" w:cs="Segoe UI"/>
                <w:b/>
                <w:lang w:val="en-US"/>
              </w:rPr>
            </w:pPr>
            <w:r w:rsidRPr="00C55266">
              <w:rPr>
                <w:rFonts w:ascii="Segoe UI" w:eastAsia="Calibri" w:hAnsi="Segoe UI" w:cs="Segoe UI"/>
                <w:b/>
                <w:lang w:val="en-US"/>
              </w:rPr>
              <w:t>Apologies</w:t>
            </w:r>
          </w:p>
        </w:tc>
      </w:tr>
      <w:tr w:rsidR="00CB209D" w:rsidRPr="00C55266" w14:paraId="36291EEE" w14:textId="77777777" w:rsidTr="00DF2553">
        <w:tc>
          <w:tcPr>
            <w:tcW w:w="2694" w:type="dxa"/>
            <w:gridSpan w:val="2"/>
          </w:tcPr>
          <w:p w14:paraId="1F25D373" w14:textId="03EA37D3" w:rsidR="00CB209D" w:rsidRPr="00C55266" w:rsidRDefault="00CB209D" w:rsidP="00CB209D">
            <w:pPr>
              <w:ind w:left="180" w:hanging="180"/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>Kirsten England</w:t>
            </w:r>
          </w:p>
        </w:tc>
        <w:tc>
          <w:tcPr>
            <w:tcW w:w="7654" w:type="dxa"/>
            <w:gridSpan w:val="2"/>
          </w:tcPr>
          <w:p w14:paraId="092D9E93" w14:textId="570C9EDF" w:rsidR="00CB209D" w:rsidRPr="00C55266" w:rsidRDefault="0039069C" w:rsidP="00CB209D">
            <w:pPr>
              <w:ind w:left="180" w:hanging="180"/>
              <w:rPr>
                <w:rFonts w:ascii="Segoe UI" w:eastAsia="Calibri" w:hAnsi="Segoe UI" w:cs="Segoe UI"/>
                <w:lang w:val="en-US"/>
              </w:rPr>
            </w:pPr>
            <w:r w:rsidRPr="0039069C">
              <w:rPr>
                <w:rFonts w:ascii="Segoe UI" w:eastAsia="Calibri" w:hAnsi="Segoe UI" w:cs="Segoe UI"/>
                <w:lang w:val="en-US"/>
              </w:rPr>
              <w:t>CEO, Bradford Metropolitan District Council</w:t>
            </w:r>
          </w:p>
        </w:tc>
      </w:tr>
      <w:tr w:rsidR="00CB209D" w:rsidRPr="00C55266" w14:paraId="565D82B9" w14:textId="77777777" w:rsidTr="00DF2553">
        <w:tc>
          <w:tcPr>
            <w:tcW w:w="2694" w:type="dxa"/>
            <w:gridSpan w:val="2"/>
          </w:tcPr>
          <w:p w14:paraId="62946CC5" w14:textId="437CB939" w:rsidR="00CB209D" w:rsidRPr="00C55266" w:rsidRDefault="00CB209D" w:rsidP="00CB209D">
            <w:pPr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>Kathryn Ingold</w:t>
            </w:r>
          </w:p>
        </w:tc>
        <w:tc>
          <w:tcPr>
            <w:tcW w:w="7654" w:type="dxa"/>
            <w:gridSpan w:val="2"/>
          </w:tcPr>
          <w:p w14:paraId="731DB960" w14:textId="40A3180A" w:rsidR="00CB209D" w:rsidRPr="00C55266" w:rsidRDefault="0039069C" w:rsidP="00CB209D">
            <w:pPr>
              <w:ind w:left="180" w:hanging="180"/>
              <w:rPr>
                <w:rFonts w:ascii="Segoe UI" w:eastAsia="Calibri" w:hAnsi="Segoe UI" w:cs="Segoe UI"/>
                <w:lang w:val="en-US"/>
              </w:rPr>
            </w:pPr>
            <w:r w:rsidRPr="0039069C">
              <w:rPr>
                <w:rFonts w:ascii="Segoe UI" w:eastAsia="Calibri" w:hAnsi="Segoe UI" w:cs="Segoe UI"/>
                <w:lang w:val="en-US"/>
              </w:rPr>
              <w:t>Chief Officer/Consultant in Public Health</w:t>
            </w:r>
            <w:r>
              <w:rPr>
                <w:rFonts w:ascii="Segoe UI" w:eastAsia="Calibri" w:hAnsi="Segoe UI" w:cs="Segoe UI"/>
                <w:lang w:val="en-US"/>
              </w:rPr>
              <w:t>, Leeds City Council</w:t>
            </w:r>
          </w:p>
        </w:tc>
      </w:tr>
      <w:tr w:rsidR="00CB209D" w:rsidRPr="00C55266" w14:paraId="1DE45DFC" w14:textId="77777777" w:rsidTr="00DF2553">
        <w:tc>
          <w:tcPr>
            <w:tcW w:w="2694" w:type="dxa"/>
            <w:gridSpan w:val="2"/>
          </w:tcPr>
          <w:p w14:paraId="5C6CCDF2" w14:textId="675847B6" w:rsidR="00CB209D" w:rsidRPr="00C55266" w:rsidRDefault="00CB209D" w:rsidP="00CB209D">
            <w:pPr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>Niamh Cullen</w:t>
            </w:r>
          </w:p>
        </w:tc>
        <w:tc>
          <w:tcPr>
            <w:tcW w:w="7654" w:type="dxa"/>
            <w:gridSpan w:val="2"/>
          </w:tcPr>
          <w:p w14:paraId="5525957A" w14:textId="40764187" w:rsidR="00CB209D" w:rsidRPr="00C55266" w:rsidRDefault="0053100A" w:rsidP="00CB209D">
            <w:pPr>
              <w:ind w:left="180" w:hanging="180"/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>Public Health Specialist, Calderdale</w:t>
            </w:r>
          </w:p>
        </w:tc>
      </w:tr>
      <w:tr w:rsidR="00CB209D" w:rsidRPr="00C55266" w14:paraId="239DBBFE" w14:textId="77777777" w:rsidTr="00DF2553">
        <w:tc>
          <w:tcPr>
            <w:tcW w:w="2694" w:type="dxa"/>
            <w:gridSpan w:val="2"/>
          </w:tcPr>
          <w:p w14:paraId="5CF65F44" w14:textId="213F50BE" w:rsidR="00CB209D" w:rsidRPr="00C55266" w:rsidRDefault="00CB209D" w:rsidP="00CB209D">
            <w:pPr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>Louise Fletcher</w:t>
            </w:r>
          </w:p>
        </w:tc>
        <w:tc>
          <w:tcPr>
            <w:tcW w:w="7654" w:type="dxa"/>
            <w:gridSpan w:val="2"/>
          </w:tcPr>
          <w:p w14:paraId="7C215981" w14:textId="77777777" w:rsidR="0053100A" w:rsidRDefault="0053100A" w:rsidP="00CB209D">
            <w:pPr>
              <w:ind w:left="180" w:hanging="180"/>
              <w:rPr>
                <w:rFonts w:ascii="Segoe UI" w:eastAsia="Calibri" w:hAnsi="Segoe UI" w:cs="Segoe UI"/>
                <w:lang w:val="en-US"/>
              </w:rPr>
            </w:pPr>
            <w:r w:rsidRPr="0053100A">
              <w:rPr>
                <w:rFonts w:ascii="Segoe UI" w:eastAsia="Calibri" w:hAnsi="Segoe UI" w:cs="Segoe UI"/>
                <w:lang w:val="en-US"/>
              </w:rPr>
              <w:t>Designated Nurse for Safeguarding Children, Children Looked After &amp; Care</w:t>
            </w:r>
          </w:p>
          <w:p w14:paraId="72B1A1EB" w14:textId="26739C81" w:rsidR="00CB209D" w:rsidRPr="00C55266" w:rsidRDefault="0053100A" w:rsidP="00CB209D">
            <w:pPr>
              <w:ind w:left="180" w:hanging="180"/>
              <w:rPr>
                <w:rFonts w:ascii="Segoe UI" w:eastAsia="Calibri" w:hAnsi="Segoe UI" w:cs="Segoe UI"/>
                <w:lang w:val="en-US"/>
              </w:rPr>
            </w:pPr>
            <w:r w:rsidRPr="0053100A">
              <w:rPr>
                <w:rFonts w:ascii="Segoe UI" w:eastAsia="Calibri" w:hAnsi="Segoe UI" w:cs="Segoe UI"/>
                <w:lang w:val="en-US"/>
              </w:rPr>
              <w:t>Leavers</w:t>
            </w:r>
            <w:r>
              <w:rPr>
                <w:rFonts w:ascii="Segoe UI" w:eastAsia="Calibri" w:hAnsi="Segoe UI" w:cs="Segoe UI"/>
                <w:lang w:val="en-US"/>
              </w:rPr>
              <w:t>, Calderdale</w:t>
            </w:r>
          </w:p>
        </w:tc>
      </w:tr>
      <w:tr w:rsidR="00CB209D" w:rsidRPr="00C55266" w14:paraId="198D727B" w14:textId="77777777" w:rsidTr="00DF2553">
        <w:tc>
          <w:tcPr>
            <w:tcW w:w="2694" w:type="dxa"/>
            <w:gridSpan w:val="2"/>
          </w:tcPr>
          <w:p w14:paraId="7541D06B" w14:textId="36DF60AA" w:rsidR="00CB209D" w:rsidRDefault="00CB209D" w:rsidP="00CB209D">
            <w:pPr>
              <w:ind w:left="180" w:hanging="180"/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>Alison Lowe</w:t>
            </w:r>
          </w:p>
        </w:tc>
        <w:tc>
          <w:tcPr>
            <w:tcW w:w="7654" w:type="dxa"/>
            <w:gridSpan w:val="2"/>
          </w:tcPr>
          <w:p w14:paraId="78E58E35" w14:textId="60809168" w:rsidR="00CB209D" w:rsidRPr="00C55266" w:rsidRDefault="0053100A" w:rsidP="00CB209D">
            <w:pPr>
              <w:ind w:left="180" w:hanging="180"/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>Deputy Mayor</w:t>
            </w:r>
          </w:p>
        </w:tc>
      </w:tr>
      <w:tr w:rsidR="00CB209D" w:rsidRPr="00C55266" w14:paraId="69BDD0FC" w14:textId="77777777" w:rsidTr="00DF2553">
        <w:tc>
          <w:tcPr>
            <w:tcW w:w="2694" w:type="dxa"/>
            <w:gridSpan w:val="2"/>
          </w:tcPr>
          <w:p w14:paraId="21A84AD1" w14:textId="1B86C6D3" w:rsidR="00CB209D" w:rsidRDefault="00CB209D" w:rsidP="00CB209D">
            <w:pPr>
              <w:ind w:left="180" w:hanging="180"/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>Linda Harris</w:t>
            </w:r>
          </w:p>
        </w:tc>
        <w:tc>
          <w:tcPr>
            <w:tcW w:w="7654" w:type="dxa"/>
            <w:gridSpan w:val="2"/>
          </w:tcPr>
          <w:p w14:paraId="504B09A5" w14:textId="1B2F0D72" w:rsidR="00CB209D" w:rsidRPr="00C55266" w:rsidRDefault="0053100A" w:rsidP="00CB209D">
            <w:pPr>
              <w:ind w:left="180" w:hanging="180"/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>Chief Executive, Spectrum CIC</w:t>
            </w:r>
          </w:p>
        </w:tc>
      </w:tr>
      <w:tr w:rsidR="00CB209D" w:rsidRPr="00C55266" w14:paraId="17C1069F" w14:textId="77777777" w:rsidTr="00DF2553">
        <w:trPr>
          <w:trHeight w:val="567"/>
        </w:trPr>
        <w:tc>
          <w:tcPr>
            <w:tcW w:w="8330" w:type="dxa"/>
            <w:gridSpan w:val="3"/>
            <w:shd w:val="clear" w:color="auto" w:fill="C6D9F1"/>
            <w:vAlign w:val="center"/>
          </w:tcPr>
          <w:p w14:paraId="23E7A61F" w14:textId="77777777" w:rsidR="00CB209D" w:rsidRPr="00C55266" w:rsidRDefault="00CB209D" w:rsidP="00CB209D">
            <w:pPr>
              <w:jc w:val="center"/>
              <w:rPr>
                <w:rFonts w:ascii="Segoe UI" w:eastAsia="Times New Roman" w:hAnsi="Segoe UI" w:cs="Segoe UI"/>
                <w:b/>
                <w:lang w:eastAsia="en-GB"/>
              </w:rPr>
            </w:pPr>
            <w:r w:rsidRPr="00C55266">
              <w:rPr>
                <w:rFonts w:ascii="Segoe UI" w:eastAsia="Times New Roman" w:hAnsi="Segoe UI" w:cs="Segoe UI"/>
                <w:b/>
                <w:lang w:eastAsia="en-GB"/>
              </w:rPr>
              <w:t>Agenda</w:t>
            </w:r>
          </w:p>
        </w:tc>
        <w:tc>
          <w:tcPr>
            <w:tcW w:w="2018" w:type="dxa"/>
            <w:shd w:val="clear" w:color="auto" w:fill="C6D9F1"/>
            <w:vAlign w:val="center"/>
          </w:tcPr>
          <w:p w14:paraId="08DCC011" w14:textId="77777777" w:rsidR="00CB209D" w:rsidRPr="00C55266" w:rsidRDefault="00CB209D" w:rsidP="00CB209D">
            <w:pPr>
              <w:jc w:val="center"/>
              <w:rPr>
                <w:rFonts w:ascii="Segoe UI" w:eastAsia="Times New Roman" w:hAnsi="Segoe UI" w:cs="Segoe UI"/>
                <w:b/>
                <w:lang w:eastAsia="en-GB"/>
              </w:rPr>
            </w:pPr>
            <w:r w:rsidRPr="00C55266">
              <w:rPr>
                <w:rFonts w:ascii="Segoe UI" w:eastAsia="Times New Roman" w:hAnsi="Segoe UI" w:cs="Segoe UI"/>
                <w:b/>
                <w:lang w:eastAsia="en-GB"/>
              </w:rPr>
              <w:t>Actions</w:t>
            </w:r>
          </w:p>
        </w:tc>
      </w:tr>
      <w:tr w:rsidR="00CB209D" w:rsidRPr="00C55266" w14:paraId="048F745C" w14:textId="77777777" w:rsidTr="00DF2553">
        <w:trPr>
          <w:trHeight w:val="54"/>
        </w:trPr>
        <w:tc>
          <w:tcPr>
            <w:tcW w:w="568" w:type="dxa"/>
            <w:vAlign w:val="center"/>
          </w:tcPr>
          <w:p w14:paraId="6327CF50" w14:textId="77777777" w:rsidR="00CB209D" w:rsidRPr="00C55266" w:rsidRDefault="00CB209D" w:rsidP="00CB209D">
            <w:pPr>
              <w:jc w:val="center"/>
              <w:rPr>
                <w:rFonts w:ascii="Segoe UI" w:eastAsia="Calibri" w:hAnsi="Segoe UI" w:cs="Segoe UI"/>
                <w:color w:val="000000"/>
                <w:kern w:val="24"/>
                <w:lang w:val="en-US" w:eastAsia="en-GB"/>
              </w:rPr>
            </w:pPr>
            <w:r w:rsidRPr="00C55266">
              <w:rPr>
                <w:rFonts w:ascii="Segoe UI" w:eastAsia="Calibri" w:hAnsi="Segoe UI" w:cs="Segoe UI"/>
                <w:color w:val="000000"/>
                <w:kern w:val="24"/>
                <w:lang w:val="en-US" w:eastAsia="en-GB"/>
              </w:rPr>
              <w:t>1</w:t>
            </w:r>
          </w:p>
        </w:tc>
        <w:tc>
          <w:tcPr>
            <w:tcW w:w="7762" w:type="dxa"/>
            <w:gridSpan w:val="2"/>
            <w:vAlign w:val="center"/>
            <w:hideMark/>
          </w:tcPr>
          <w:p w14:paraId="0CB83352" w14:textId="77777777" w:rsidR="00CB209D" w:rsidRDefault="00CB209D" w:rsidP="00CB209D">
            <w:pPr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32824EDB" w14:textId="4CCA6CAE" w:rsidR="00CB209D" w:rsidRDefault="00CB209D" w:rsidP="00CB209D">
            <w:pPr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  <w:r w:rsidRPr="00C55266"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  <w:t>Welcome &amp; Introductions </w:t>
            </w:r>
          </w:p>
          <w:p w14:paraId="5E301206" w14:textId="6C841F1F" w:rsidR="00CB209D" w:rsidRDefault="00CB209D" w:rsidP="00CB209D">
            <w:pPr>
              <w:rPr>
                <w:rFonts w:ascii="Segoe UI" w:eastAsia="Calibri" w:hAnsi="Segoe UI" w:cs="Segoe UI"/>
                <w:bCs/>
                <w:color w:val="000000"/>
                <w:kern w:val="24"/>
                <w:lang w:val="en-US" w:eastAsia="en-GB"/>
              </w:rPr>
            </w:pPr>
            <w:r w:rsidRPr="00012D67">
              <w:rPr>
                <w:rFonts w:ascii="Segoe UI" w:hAnsi="Segoe UI" w:cs="Segoe UI"/>
              </w:rPr>
              <w:t xml:space="preserve">EI </w:t>
            </w:r>
            <w:r w:rsidR="0053100A">
              <w:rPr>
                <w:rFonts w:ascii="Segoe UI" w:hAnsi="Segoe UI" w:cs="Segoe UI"/>
              </w:rPr>
              <w:t xml:space="preserve">and </w:t>
            </w:r>
            <w:r w:rsidRPr="00012D67">
              <w:rPr>
                <w:rFonts w:ascii="Segoe UI" w:hAnsi="Segoe UI" w:cs="Segoe UI"/>
              </w:rPr>
              <w:t xml:space="preserve">CR </w:t>
            </w:r>
            <w:r w:rsidR="0053100A">
              <w:rPr>
                <w:rFonts w:ascii="Segoe UI" w:hAnsi="Segoe UI" w:cs="Segoe UI"/>
              </w:rPr>
              <w:t xml:space="preserve">welcomed everyone to the meeting and introductions were made. </w:t>
            </w:r>
            <w:r>
              <w:rPr>
                <w:rFonts w:ascii="Segoe UI" w:eastAsia="Calibri" w:hAnsi="Segoe UI" w:cs="Segoe UI"/>
                <w:bCs/>
                <w:color w:val="000000"/>
                <w:kern w:val="24"/>
                <w:lang w:val="en-US" w:eastAsia="en-GB"/>
              </w:rPr>
              <w:t xml:space="preserve"> </w:t>
            </w:r>
          </w:p>
          <w:p w14:paraId="200B3E7B" w14:textId="77777777" w:rsidR="00CB209D" w:rsidRDefault="00CB209D" w:rsidP="00CB209D">
            <w:pPr>
              <w:rPr>
                <w:rFonts w:ascii="Segoe UI" w:eastAsia="Calibri" w:hAnsi="Segoe UI" w:cs="Segoe UI"/>
                <w:bCs/>
                <w:color w:val="000000"/>
                <w:kern w:val="24"/>
                <w:lang w:val="en-US" w:eastAsia="en-GB"/>
              </w:rPr>
            </w:pPr>
          </w:p>
          <w:p w14:paraId="094909D5" w14:textId="13020B3C" w:rsidR="00CB209D" w:rsidRPr="009725C6" w:rsidRDefault="00CB209D" w:rsidP="00CB209D">
            <w:pPr>
              <w:rPr>
                <w:rFonts w:ascii="Segoe UI" w:eastAsia="Calibri" w:hAnsi="Segoe UI" w:cs="Segoe UI"/>
                <w:bCs/>
                <w:color w:val="000000"/>
                <w:kern w:val="24"/>
                <w:lang w:val="en-US" w:eastAsia="en-GB"/>
              </w:rPr>
            </w:pPr>
          </w:p>
        </w:tc>
        <w:tc>
          <w:tcPr>
            <w:tcW w:w="2018" w:type="dxa"/>
            <w:vAlign w:val="center"/>
          </w:tcPr>
          <w:p w14:paraId="520AD4B8" w14:textId="77777777" w:rsidR="00CB209D" w:rsidRPr="00C55266" w:rsidRDefault="00CB209D" w:rsidP="00CB209D">
            <w:pPr>
              <w:jc w:val="center"/>
              <w:rPr>
                <w:rFonts w:ascii="Segoe UI" w:eastAsia="Times New Roman" w:hAnsi="Segoe UI" w:cs="Segoe UI"/>
                <w:lang w:eastAsia="en-GB"/>
              </w:rPr>
            </w:pPr>
          </w:p>
        </w:tc>
      </w:tr>
      <w:tr w:rsidR="00CB209D" w:rsidRPr="00C55266" w14:paraId="71DD3728" w14:textId="77777777" w:rsidTr="00DF2553">
        <w:trPr>
          <w:trHeight w:val="54"/>
        </w:trPr>
        <w:tc>
          <w:tcPr>
            <w:tcW w:w="568" w:type="dxa"/>
            <w:vAlign w:val="center"/>
          </w:tcPr>
          <w:p w14:paraId="11E8B484" w14:textId="726366AA" w:rsidR="00CB209D" w:rsidRPr="00C55266" w:rsidRDefault="00CB209D" w:rsidP="00CB209D">
            <w:pPr>
              <w:jc w:val="center"/>
              <w:rPr>
                <w:rFonts w:ascii="Segoe UI" w:eastAsia="Calibri" w:hAnsi="Segoe UI" w:cs="Segoe UI"/>
                <w:color w:val="000000"/>
                <w:kern w:val="24"/>
                <w:lang w:val="en-US" w:eastAsia="en-GB"/>
              </w:rPr>
            </w:pPr>
            <w:r>
              <w:rPr>
                <w:rFonts w:ascii="Segoe UI" w:eastAsia="Calibri" w:hAnsi="Segoe UI" w:cs="Segoe UI"/>
                <w:color w:val="000000"/>
                <w:kern w:val="24"/>
                <w:lang w:val="en-US" w:eastAsia="en-GB"/>
              </w:rPr>
              <w:t>2</w:t>
            </w:r>
          </w:p>
        </w:tc>
        <w:tc>
          <w:tcPr>
            <w:tcW w:w="7762" w:type="dxa"/>
            <w:gridSpan w:val="2"/>
            <w:vAlign w:val="center"/>
          </w:tcPr>
          <w:p w14:paraId="55063F38" w14:textId="77777777" w:rsidR="00CB209D" w:rsidRDefault="00CB209D" w:rsidP="00CB209D">
            <w:pPr>
              <w:spacing w:after="160" w:line="259" w:lineRule="auto"/>
              <w:rPr>
                <w:rFonts w:ascii="Segoe UI" w:hAnsi="Segoe UI" w:cs="Segoe UI"/>
                <w:b/>
                <w:bCs/>
              </w:rPr>
            </w:pPr>
          </w:p>
          <w:p w14:paraId="5FB354AE" w14:textId="0F0885EB" w:rsidR="00CB209D" w:rsidRPr="00490E01" w:rsidRDefault="00CB209D" w:rsidP="00CB209D">
            <w:pPr>
              <w:spacing w:after="160" w:line="259" w:lineRule="auto"/>
              <w:rPr>
                <w:rFonts w:ascii="Segoe UI" w:hAnsi="Segoe UI" w:cs="Segoe UI"/>
                <w:b/>
                <w:bCs/>
              </w:rPr>
            </w:pPr>
            <w:r w:rsidRPr="00490E01">
              <w:rPr>
                <w:rFonts w:ascii="Segoe UI" w:hAnsi="Segoe UI" w:cs="Segoe UI"/>
                <w:b/>
                <w:bCs/>
              </w:rPr>
              <w:t>Notes and Actions from 3rd March Meeting</w:t>
            </w:r>
          </w:p>
          <w:p w14:paraId="2761F35D" w14:textId="73BF9A7B" w:rsidR="00CB209D" w:rsidRPr="00490E01" w:rsidRDefault="00CB209D" w:rsidP="00CB209D">
            <w:pPr>
              <w:spacing w:after="160" w:line="259" w:lineRule="auto"/>
              <w:rPr>
                <w:rFonts w:ascii="Segoe UI" w:hAnsi="Segoe UI" w:cs="Segoe UI"/>
              </w:rPr>
            </w:pPr>
            <w:r w:rsidRPr="00490E01">
              <w:rPr>
                <w:rFonts w:ascii="Segoe UI" w:hAnsi="Segoe UI" w:cs="Segoe UI"/>
              </w:rPr>
              <w:t>Previous meeting notes and actions approved by group.</w:t>
            </w:r>
          </w:p>
        </w:tc>
        <w:tc>
          <w:tcPr>
            <w:tcW w:w="2018" w:type="dxa"/>
            <w:vAlign w:val="center"/>
          </w:tcPr>
          <w:p w14:paraId="73C1EE3B" w14:textId="77777777" w:rsidR="00CB209D" w:rsidRPr="00C55266" w:rsidRDefault="00CB209D" w:rsidP="00CB209D">
            <w:pPr>
              <w:jc w:val="center"/>
              <w:rPr>
                <w:rFonts w:ascii="Segoe UI" w:eastAsia="Times New Roman" w:hAnsi="Segoe UI" w:cs="Segoe UI"/>
                <w:lang w:eastAsia="en-GB"/>
              </w:rPr>
            </w:pPr>
          </w:p>
        </w:tc>
      </w:tr>
      <w:tr w:rsidR="00CB209D" w:rsidRPr="00C55266" w14:paraId="5DF0F3D4" w14:textId="77777777" w:rsidTr="00DF2553">
        <w:trPr>
          <w:trHeight w:val="109"/>
        </w:trPr>
        <w:tc>
          <w:tcPr>
            <w:tcW w:w="568" w:type="dxa"/>
            <w:vAlign w:val="center"/>
          </w:tcPr>
          <w:p w14:paraId="41E7656C" w14:textId="6D309D06" w:rsidR="00CB209D" w:rsidRPr="00C55266" w:rsidRDefault="00CB209D" w:rsidP="00CB209D">
            <w:pPr>
              <w:rPr>
                <w:rFonts w:ascii="Segoe UI" w:eastAsia="Calibri" w:hAnsi="Segoe UI" w:cs="Segoe UI"/>
                <w:color w:val="000000"/>
                <w:kern w:val="24"/>
                <w:lang w:val="en-US" w:eastAsia="en-GB"/>
              </w:rPr>
            </w:pPr>
            <w:r>
              <w:rPr>
                <w:rFonts w:ascii="Segoe UI" w:eastAsia="Calibri" w:hAnsi="Segoe UI" w:cs="Segoe UI"/>
                <w:color w:val="000000"/>
                <w:kern w:val="24"/>
                <w:lang w:val="en-US" w:eastAsia="en-GB"/>
              </w:rPr>
              <w:t>3</w:t>
            </w:r>
          </w:p>
        </w:tc>
        <w:tc>
          <w:tcPr>
            <w:tcW w:w="7762" w:type="dxa"/>
            <w:gridSpan w:val="2"/>
            <w:vAlign w:val="center"/>
          </w:tcPr>
          <w:p w14:paraId="78305C54" w14:textId="77777777" w:rsidR="00CB209D" w:rsidRDefault="00CB209D" w:rsidP="00CB209D">
            <w:pPr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64D8829B" w14:textId="6BB41FAF" w:rsidR="00CB209D" w:rsidRPr="00490E01" w:rsidRDefault="00CB209D" w:rsidP="00CB209D">
            <w:pPr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  <w:r w:rsidRPr="00490E01"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  <w:t>AOB</w:t>
            </w:r>
          </w:p>
          <w:p w14:paraId="505604F2" w14:textId="77777777" w:rsidR="00CB209D" w:rsidRDefault="00CB209D" w:rsidP="00CB209D">
            <w:pPr>
              <w:rPr>
                <w:rFonts w:ascii="Segoe UI" w:eastAsia="Calibri" w:hAnsi="Segoe UI" w:cs="Segoe UI"/>
                <w:bCs/>
                <w:color w:val="000000"/>
                <w:kern w:val="24"/>
                <w:lang w:val="en-US" w:eastAsia="en-GB"/>
              </w:rPr>
            </w:pPr>
          </w:p>
          <w:p w14:paraId="5FF1DC1A" w14:textId="5AA5E65C" w:rsidR="00CB209D" w:rsidRDefault="00CB209D" w:rsidP="00CB209D">
            <w:pPr>
              <w:rPr>
                <w:rFonts w:ascii="Segoe UI" w:eastAsia="Calibri" w:hAnsi="Segoe UI" w:cs="Segoe UI"/>
                <w:bCs/>
                <w:color w:val="000000"/>
                <w:kern w:val="24"/>
                <w:lang w:val="en-US" w:eastAsia="en-GB"/>
              </w:rPr>
            </w:pPr>
            <w:r>
              <w:rPr>
                <w:rFonts w:ascii="Segoe UI" w:eastAsia="Calibri" w:hAnsi="Segoe UI" w:cs="Segoe UI"/>
                <w:bCs/>
                <w:color w:val="000000"/>
                <w:kern w:val="24"/>
                <w:lang w:val="en-US" w:eastAsia="en-GB"/>
              </w:rPr>
              <w:lastRenderedPageBreak/>
              <w:t>No other business.</w:t>
            </w:r>
          </w:p>
          <w:p w14:paraId="652AA8EA" w14:textId="6AE68510" w:rsidR="00CB209D" w:rsidRPr="00567614" w:rsidRDefault="00CB209D" w:rsidP="00CB209D">
            <w:pPr>
              <w:rPr>
                <w:rFonts w:ascii="Segoe UI" w:eastAsia="Calibri" w:hAnsi="Segoe UI" w:cs="Segoe UI"/>
                <w:bCs/>
                <w:color w:val="000000"/>
                <w:kern w:val="24"/>
                <w:lang w:val="en-US" w:eastAsia="en-GB"/>
              </w:rPr>
            </w:pPr>
          </w:p>
        </w:tc>
        <w:tc>
          <w:tcPr>
            <w:tcW w:w="2018" w:type="dxa"/>
            <w:vAlign w:val="center"/>
          </w:tcPr>
          <w:p w14:paraId="32002D44" w14:textId="77777777" w:rsidR="00CB209D" w:rsidRDefault="00CB209D" w:rsidP="00CB209D">
            <w:pPr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4B72C88F" w14:textId="77777777" w:rsidR="00CB209D" w:rsidRDefault="00CB209D" w:rsidP="00CB209D">
            <w:pPr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309EFA31" w14:textId="54A7D5EE" w:rsidR="00CB209D" w:rsidRPr="00C55266" w:rsidRDefault="00CB209D" w:rsidP="00CB209D">
            <w:pPr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</w:tc>
      </w:tr>
      <w:tr w:rsidR="00CB209D" w:rsidRPr="00C55266" w14:paraId="7A838078" w14:textId="77777777" w:rsidTr="007B1722">
        <w:trPr>
          <w:trHeight w:val="109"/>
        </w:trPr>
        <w:tc>
          <w:tcPr>
            <w:tcW w:w="568" w:type="dxa"/>
            <w:vAlign w:val="center"/>
          </w:tcPr>
          <w:p w14:paraId="7FC6F789" w14:textId="6D8B1C30" w:rsidR="00CB209D" w:rsidRPr="00C55266" w:rsidRDefault="00CB209D" w:rsidP="00CB209D">
            <w:pPr>
              <w:jc w:val="center"/>
              <w:rPr>
                <w:rFonts w:ascii="Segoe UI" w:eastAsia="Calibri" w:hAnsi="Segoe UI" w:cs="Segoe UI"/>
                <w:color w:val="000000"/>
                <w:kern w:val="24"/>
                <w:lang w:val="en-US" w:eastAsia="en-GB"/>
              </w:rPr>
            </w:pPr>
            <w:r>
              <w:rPr>
                <w:rFonts w:ascii="Segoe UI" w:eastAsia="Calibri" w:hAnsi="Segoe UI" w:cs="Segoe UI"/>
                <w:color w:val="000000"/>
                <w:kern w:val="24"/>
                <w:lang w:val="en-US" w:eastAsia="en-GB"/>
              </w:rPr>
              <w:t>4</w:t>
            </w:r>
          </w:p>
        </w:tc>
        <w:tc>
          <w:tcPr>
            <w:tcW w:w="7762" w:type="dxa"/>
            <w:gridSpan w:val="2"/>
          </w:tcPr>
          <w:p w14:paraId="38D6EFA2" w14:textId="77777777" w:rsidR="00CB209D" w:rsidRPr="00012D67" w:rsidRDefault="00CB209D" w:rsidP="00CB209D">
            <w:pPr>
              <w:tabs>
                <w:tab w:val="left" w:pos="1730"/>
              </w:tabs>
              <w:rPr>
                <w:rFonts w:ascii="Segoe UI" w:hAnsi="Segoe UI" w:cs="Segoe UI"/>
                <w:b/>
                <w:bCs/>
              </w:rPr>
            </w:pPr>
            <w:r w:rsidRPr="00012D67">
              <w:rPr>
                <w:rFonts w:ascii="Segoe UI" w:hAnsi="Segoe UI" w:cs="Segoe UI"/>
                <w:b/>
                <w:bCs/>
              </w:rPr>
              <w:t xml:space="preserve">Updates </w:t>
            </w:r>
          </w:p>
          <w:p w14:paraId="28B3E29C" w14:textId="77777777" w:rsidR="00CB209D" w:rsidRPr="00012D67" w:rsidRDefault="00CB209D" w:rsidP="00CB209D">
            <w:pPr>
              <w:tabs>
                <w:tab w:val="left" w:pos="1730"/>
              </w:tabs>
              <w:rPr>
                <w:rFonts w:ascii="Segoe UI" w:hAnsi="Segoe UI" w:cs="Segoe UI"/>
              </w:rPr>
            </w:pPr>
            <w:r w:rsidRPr="00012D67">
              <w:rPr>
                <w:rFonts w:ascii="Segoe UI" w:hAnsi="Segoe UI" w:cs="Segoe UI"/>
              </w:rPr>
              <w:tab/>
            </w:r>
          </w:p>
          <w:p w14:paraId="18093C76" w14:textId="3512406C" w:rsidR="00CB209D" w:rsidRPr="00012D67" w:rsidRDefault="00CB209D" w:rsidP="00CB209D">
            <w:pPr>
              <w:rPr>
                <w:rFonts w:ascii="Segoe UI" w:hAnsi="Segoe UI" w:cs="Segoe UI"/>
                <w:b/>
                <w:bCs/>
              </w:rPr>
            </w:pPr>
            <w:r w:rsidRPr="00012D67">
              <w:rPr>
                <w:rFonts w:ascii="Segoe UI" w:hAnsi="Segoe UI" w:cs="Segoe UI"/>
                <w:b/>
                <w:bCs/>
              </w:rPr>
              <w:t xml:space="preserve">ATR Network – </w:t>
            </w:r>
            <w:r w:rsidR="00572E5D">
              <w:rPr>
                <w:rFonts w:ascii="Segoe UI" w:hAnsi="Segoe UI" w:cs="Segoe UI"/>
                <w:b/>
                <w:bCs/>
              </w:rPr>
              <w:t>Criminal</w:t>
            </w:r>
            <w:r w:rsidRPr="00012D67">
              <w:rPr>
                <w:rFonts w:ascii="Segoe UI" w:hAnsi="Segoe UI" w:cs="Segoe UI"/>
                <w:b/>
                <w:bCs/>
              </w:rPr>
              <w:t xml:space="preserve"> Justice</w:t>
            </w:r>
          </w:p>
          <w:p w14:paraId="356140C7" w14:textId="708DE1D8" w:rsidR="00CB209D" w:rsidRDefault="0053100A" w:rsidP="00CB209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We held a </w:t>
            </w:r>
            <w:r w:rsidR="00572E5D">
              <w:rPr>
                <w:rFonts w:ascii="Segoe UI" w:hAnsi="Segoe UI" w:cs="Segoe UI"/>
              </w:rPr>
              <w:t>criminal</w:t>
            </w:r>
            <w:r>
              <w:rPr>
                <w:rFonts w:ascii="Segoe UI" w:hAnsi="Segoe UI" w:cs="Segoe UI"/>
              </w:rPr>
              <w:t xml:space="preserve"> justice themed network meeting in May and over colleagues </w:t>
            </w:r>
            <w:r w:rsidR="00CB209D" w:rsidRPr="00012D67">
              <w:rPr>
                <w:rFonts w:ascii="Segoe UI" w:hAnsi="Segoe UI" w:cs="Segoe UI"/>
              </w:rPr>
              <w:t xml:space="preserve">attended from different sectors of primary care. </w:t>
            </w:r>
          </w:p>
          <w:p w14:paraId="0E1DFF47" w14:textId="714F3478" w:rsidR="00572E5D" w:rsidRPr="00012D67" w:rsidRDefault="00572E5D" w:rsidP="00CB209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Work is underway in HMP Leeds and conversations with HMP </w:t>
            </w:r>
            <w:proofErr w:type="spellStart"/>
            <w:r>
              <w:rPr>
                <w:rFonts w:ascii="Segoe UI" w:hAnsi="Segoe UI" w:cs="Segoe UI"/>
              </w:rPr>
              <w:t>Whealston</w:t>
            </w:r>
            <w:proofErr w:type="spellEnd"/>
            <w:r>
              <w:rPr>
                <w:rFonts w:ascii="Segoe UI" w:hAnsi="Segoe UI" w:cs="Segoe UI"/>
              </w:rPr>
              <w:t xml:space="preserve"> and YOI Wetherby.</w:t>
            </w:r>
          </w:p>
          <w:p w14:paraId="6EFED7D3" w14:textId="77777777" w:rsidR="00CB209D" w:rsidRDefault="00CB209D" w:rsidP="00CB209D">
            <w:pPr>
              <w:rPr>
                <w:rFonts w:ascii="Segoe UI" w:hAnsi="Segoe UI" w:cs="Segoe UI"/>
              </w:rPr>
            </w:pPr>
          </w:p>
          <w:p w14:paraId="41AAA912" w14:textId="51EC47DE" w:rsidR="00CB209D" w:rsidRPr="00012D67" w:rsidRDefault="00CB209D" w:rsidP="00CB209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EI </w:t>
            </w:r>
            <w:r w:rsidR="0053100A">
              <w:rPr>
                <w:rFonts w:ascii="Segoe UI" w:hAnsi="Segoe UI" w:cs="Segoe UI"/>
              </w:rPr>
              <w:t xml:space="preserve">advised that the </w:t>
            </w:r>
            <w:r w:rsidRPr="00012D67">
              <w:rPr>
                <w:rFonts w:ascii="Segoe UI" w:hAnsi="Segoe UI" w:cs="Segoe UI"/>
              </w:rPr>
              <w:t xml:space="preserve">Birth to </w:t>
            </w:r>
            <w:r w:rsidR="0053100A">
              <w:rPr>
                <w:rFonts w:ascii="Segoe UI" w:hAnsi="Segoe UI" w:cs="Segoe UI"/>
              </w:rPr>
              <w:t>P</w:t>
            </w:r>
            <w:r w:rsidRPr="00012D67">
              <w:rPr>
                <w:rFonts w:ascii="Segoe UI" w:hAnsi="Segoe UI" w:cs="Segoe UI"/>
              </w:rPr>
              <w:t>rison pipeline</w:t>
            </w:r>
            <w:r w:rsidR="00572E5D">
              <w:rPr>
                <w:rFonts w:ascii="Segoe UI" w:hAnsi="Segoe UI" w:cs="Segoe UI"/>
              </w:rPr>
              <w:t xml:space="preserve"> presentation</w:t>
            </w:r>
            <w:r w:rsidRPr="00012D67">
              <w:rPr>
                <w:rFonts w:ascii="Segoe UI" w:hAnsi="Segoe UI" w:cs="Segoe UI"/>
              </w:rPr>
              <w:t xml:space="preserve"> is underway. </w:t>
            </w:r>
          </w:p>
          <w:p w14:paraId="4B24F546" w14:textId="77777777" w:rsidR="00CB209D" w:rsidRPr="00012D67" w:rsidRDefault="00CB209D" w:rsidP="00CB209D">
            <w:pPr>
              <w:rPr>
                <w:rFonts w:ascii="Segoe UI" w:hAnsi="Segoe UI" w:cs="Segoe UI"/>
              </w:rPr>
            </w:pPr>
          </w:p>
          <w:p w14:paraId="63E2612F" w14:textId="20431DFB" w:rsidR="00CB209D" w:rsidRDefault="00CB209D" w:rsidP="00CB209D">
            <w:pPr>
              <w:rPr>
                <w:rFonts w:ascii="Segoe UI" w:hAnsi="Segoe UI" w:cs="Segoe UI"/>
              </w:rPr>
            </w:pPr>
            <w:r w:rsidRPr="00012D67">
              <w:rPr>
                <w:rFonts w:ascii="Segoe UI" w:hAnsi="Segoe UI" w:cs="Segoe UI"/>
                <w:b/>
                <w:bCs/>
              </w:rPr>
              <w:t>ATR Consortium Multiple Disadvantage</w:t>
            </w:r>
            <w:r w:rsidRPr="00012D67">
              <w:rPr>
                <w:rFonts w:ascii="Segoe UI" w:hAnsi="Segoe UI" w:cs="Segoe UI"/>
              </w:rPr>
              <w:t xml:space="preserve"> </w:t>
            </w:r>
          </w:p>
          <w:p w14:paraId="7EB73158" w14:textId="77777777" w:rsidR="00CB209D" w:rsidRPr="00012D67" w:rsidRDefault="00CB209D" w:rsidP="00CB209D">
            <w:pPr>
              <w:rPr>
                <w:rFonts w:ascii="Segoe UI" w:hAnsi="Segoe UI" w:cs="Segoe UI"/>
              </w:rPr>
            </w:pPr>
          </w:p>
          <w:p w14:paraId="54ED050A" w14:textId="45283E96" w:rsidR="00CB209D" w:rsidRPr="00A832DC" w:rsidRDefault="00CB209D" w:rsidP="00CB209D">
            <w:pPr>
              <w:rPr>
                <w:rFonts w:ascii="Segoe UI" w:hAnsi="Segoe UI" w:cs="Segoe UI"/>
              </w:rPr>
            </w:pPr>
            <w:r w:rsidRPr="00A832DC">
              <w:rPr>
                <w:rFonts w:ascii="Segoe UI" w:hAnsi="Segoe UI" w:cs="Segoe UI"/>
              </w:rPr>
              <w:t xml:space="preserve">CR </w:t>
            </w:r>
            <w:r w:rsidR="0053100A">
              <w:rPr>
                <w:rFonts w:ascii="Segoe UI" w:hAnsi="Segoe UI" w:cs="Segoe UI"/>
              </w:rPr>
              <w:t>and E</w:t>
            </w:r>
            <w:r w:rsidRPr="00A832DC">
              <w:rPr>
                <w:rFonts w:ascii="Segoe UI" w:hAnsi="Segoe UI" w:cs="Segoe UI"/>
              </w:rPr>
              <w:t xml:space="preserve">I </w:t>
            </w:r>
            <w:r w:rsidR="0053100A">
              <w:rPr>
                <w:rFonts w:ascii="Segoe UI" w:hAnsi="Segoe UI" w:cs="Segoe UI"/>
              </w:rPr>
              <w:t xml:space="preserve">advised that these </w:t>
            </w:r>
            <w:r w:rsidRPr="00A832DC">
              <w:rPr>
                <w:rFonts w:ascii="Segoe UI" w:hAnsi="Segoe UI" w:cs="Segoe UI"/>
              </w:rPr>
              <w:t>meetings have been put on hold</w:t>
            </w:r>
            <w:r w:rsidR="0053100A">
              <w:rPr>
                <w:rFonts w:ascii="Segoe UI" w:hAnsi="Segoe UI" w:cs="Segoe UI"/>
              </w:rPr>
              <w:t xml:space="preserve"> as the workstream requires a refresh</w:t>
            </w:r>
            <w:r w:rsidRPr="00A832DC">
              <w:rPr>
                <w:rFonts w:ascii="Segoe UI" w:hAnsi="Segoe UI" w:cs="Segoe UI"/>
              </w:rPr>
              <w:t xml:space="preserve">. </w:t>
            </w:r>
          </w:p>
          <w:p w14:paraId="23E72514" w14:textId="77777777" w:rsidR="00CB209D" w:rsidRPr="00A832DC" w:rsidRDefault="00CB209D" w:rsidP="00CB209D">
            <w:pPr>
              <w:rPr>
                <w:rFonts w:ascii="Segoe UI" w:hAnsi="Segoe UI" w:cs="Segoe UI"/>
              </w:rPr>
            </w:pPr>
          </w:p>
          <w:p w14:paraId="75863EF0" w14:textId="21697C5A" w:rsidR="00CB209D" w:rsidRPr="00A832DC" w:rsidRDefault="00CB209D" w:rsidP="00CB209D">
            <w:pPr>
              <w:rPr>
                <w:rFonts w:ascii="Segoe UI" w:hAnsi="Segoe UI" w:cs="Segoe UI"/>
              </w:rPr>
            </w:pPr>
            <w:r w:rsidRPr="00A832DC">
              <w:rPr>
                <w:rFonts w:ascii="Segoe UI" w:hAnsi="Segoe UI" w:cs="Segoe UI"/>
              </w:rPr>
              <w:t xml:space="preserve">SP </w:t>
            </w:r>
            <w:r w:rsidR="0053100A">
              <w:rPr>
                <w:rFonts w:ascii="Segoe UI" w:hAnsi="Segoe UI" w:cs="Segoe UI"/>
              </w:rPr>
              <w:t>s</w:t>
            </w:r>
            <w:r w:rsidRPr="00A832DC">
              <w:rPr>
                <w:rFonts w:ascii="Segoe UI" w:hAnsi="Segoe UI" w:cs="Segoe UI"/>
              </w:rPr>
              <w:t xml:space="preserve">uggested sending information on the current groups she’s involved in to help with development of these meetings again.  </w:t>
            </w:r>
          </w:p>
          <w:p w14:paraId="3A2972C0" w14:textId="77777777" w:rsidR="00CB209D" w:rsidRPr="00A832DC" w:rsidRDefault="00CB209D" w:rsidP="00CB209D">
            <w:pPr>
              <w:rPr>
                <w:rFonts w:ascii="Segoe UI" w:hAnsi="Segoe UI" w:cs="Segoe UI"/>
              </w:rPr>
            </w:pPr>
          </w:p>
          <w:p w14:paraId="788AF7C8" w14:textId="163498B8" w:rsidR="00CB209D" w:rsidRPr="00012D67" w:rsidRDefault="00572E5D" w:rsidP="00CB209D">
            <w:pPr>
              <w:rPr>
                <w:rFonts w:ascii="Segoe UI" w:hAnsi="Segoe UI" w:cs="Segoe UI"/>
              </w:rPr>
            </w:pPr>
            <w:r w:rsidRPr="00572E5D">
              <w:rPr>
                <w:rFonts w:ascii="Segoe UI" w:hAnsi="Segoe UI" w:cs="Segoe UI"/>
                <w:b/>
                <w:bCs/>
              </w:rPr>
              <w:t>Action</w:t>
            </w:r>
            <w:r w:rsidRPr="00572E5D">
              <w:rPr>
                <w:rFonts w:ascii="Segoe UI" w:hAnsi="Segoe UI" w:cs="Segoe UI"/>
              </w:rPr>
              <w:t xml:space="preserve"> – re launch the consortium and propose renaming to ATR Adult Network</w:t>
            </w:r>
          </w:p>
          <w:p w14:paraId="0650BBA8" w14:textId="77777777" w:rsidR="00CB209D" w:rsidRPr="00012D67" w:rsidRDefault="00CB209D" w:rsidP="00CB209D">
            <w:pPr>
              <w:rPr>
                <w:rFonts w:ascii="Segoe UI" w:hAnsi="Segoe UI" w:cs="Segoe UI"/>
              </w:rPr>
            </w:pPr>
          </w:p>
          <w:p w14:paraId="623BC338" w14:textId="20C408E4" w:rsidR="00CB209D" w:rsidRDefault="00CB209D" w:rsidP="00CB209D">
            <w:pPr>
              <w:rPr>
                <w:rFonts w:ascii="Segoe UI" w:hAnsi="Segoe UI" w:cs="Segoe UI"/>
              </w:rPr>
            </w:pPr>
            <w:r w:rsidRPr="00012D67">
              <w:rPr>
                <w:rFonts w:ascii="Segoe UI" w:hAnsi="Segoe UI" w:cs="Segoe UI"/>
                <w:b/>
                <w:bCs/>
              </w:rPr>
              <w:t>Knowledge Exchange 2022</w:t>
            </w:r>
            <w:r w:rsidRPr="00012D67">
              <w:rPr>
                <w:rFonts w:ascii="Segoe UI" w:hAnsi="Segoe UI" w:cs="Segoe UI"/>
              </w:rPr>
              <w:t xml:space="preserve"> </w:t>
            </w:r>
          </w:p>
          <w:p w14:paraId="29BD151C" w14:textId="77777777" w:rsidR="00CB209D" w:rsidRPr="00012D67" w:rsidRDefault="00CB209D" w:rsidP="00CB209D">
            <w:pPr>
              <w:rPr>
                <w:rFonts w:ascii="Segoe UI" w:hAnsi="Segoe UI" w:cs="Segoe UI"/>
              </w:rPr>
            </w:pPr>
          </w:p>
          <w:p w14:paraId="55DF9DE0" w14:textId="39357764" w:rsidR="00CB209D" w:rsidRPr="00012D67" w:rsidRDefault="00CB209D" w:rsidP="00CB209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The knowledge exchange was </w:t>
            </w:r>
            <w:r w:rsidR="0053100A">
              <w:rPr>
                <w:rFonts w:ascii="Segoe UI" w:hAnsi="Segoe UI" w:cs="Segoe UI"/>
              </w:rPr>
              <w:t xml:space="preserve">held </w:t>
            </w:r>
            <w:r>
              <w:rPr>
                <w:rFonts w:ascii="Segoe UI" w:hAnsi="Segoe UI" w:cs="Segoe UI"/>
              </w:rPr>
              <w:t>at the e</w:t>
            </w:r>
            <w:r w:rsidRPr="00012D67">
              <w:rPr>
                <w:rFonts w:ascii="Segoe UI" w:hAnsi="Segoe UI" w:cs="Segoe UI"/>
              </w:rPr>
              <w:t>nd of April</w:t>
            </w:r>
            <w:r w:rsidR="0037449B">
              <w:rPr>
                <w:rFonts w:ascii="Segoe UI" w:hAnsi="Segoe UI" w:cs="Segoe UI"/>
              </w:rPr>
              <w:t xml:space="preserve"> and </w:t>
            </w:r>
            <w:r>
              <w:rPr>
                <w:rFonts w:ascii="Segoe UI" w:hAnsi="Segoe UI" w:cs="Segoe UI"/>
              </w:rPr>
              <w:t>over</w:t>
            </w:r>
            <w:r w:rsidRPr="00012D67">
              <w:rPr>
                <w:rFonts w:ascii="Segoe UI" w:hAnsi="Segoe UI" w:cs="Segoe UI"/>
              </w:rPr>
              <w:t xml:space="preserve"> 600 people </w:t>
            </w:r>
            <w:r w:rsidR="0053100A">
              <w:rPr>
                <w:rFonts w:ascii="Segoe UI" w:hAnsi="Segoe UI" w:cs="Segoe UI"/>
              </w:rPr>
              <w:t>attending over the 3 days.</w:t>
            </w:r>
            <w:r w:rsidRPr="00012D67">
              <w:rPr>
                <w:rFonts w:ascii="Segoe UI" w:hAnsi="Segoe UI" w:cs="Segoe UI"/>
              </w:rPr>
              <w:t xml:space="preserve"> </w:t>
            </w:r>
          </w:p>
          <w:p w14:paraId="7EB877E2" w14:textId="77777777" w:rsidR="00CB209D" w:rsidRPr="00012D67" w:rsidRDefault="00CB209D" w:rsidP="00CB209D">
            <w:pPr>
              <w:rPr>
                <w:rFonts w:ascii="Segoe UI" w:hAnsi="Segoe UI" w:cs="Segoe UI"/>
              </w:rPr>
            </w:pPr>
          </w:p>
          <w:p w14:paraId="05DC0D52" w14:textId="1611B2F5" w:rsidR="00CB209D" w:rsidRPr="00012D67" w:rsidRDefault="0053100A" w:rsidP="00CB209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We received excellent </w:t>
            </w:r>
            <w:r w:rsidR="0037449B">
              <w:rPr>
                <w:rFonts w:ascii="Segoe UI" w:hAnsi="Segoe UI" w:cs="Segoe UI"/>
              </w:rPr>
              <w:t xml:space="preserve">feedback </w:t>
            </w:r>
            <w:r>
              <w:rPr>
                <w:rFonts w:ascii="Segoe UI" w:hAnsi="Segoe UI" w:cs="Segoe UI"/>
              </w:rPr>
              <w:t>and will be holding</w:t>
            </w:r>
            <w:r w:rsidR="00572E5D">
              <w:rPr>
                <w:rFonts w:ascii="Segoe UI" w:hAnsi="Segoe UI" w:cs="Segoe UI"/>
              </w:rPr>
              <w:t xml:space="preserve"> the 3</w:t>
            </w:r>
            <w:r w:rsidR="00572E5D" w:rsidRPr="00572E5D">
              <w:rPr>
                <w:rFonts w:ascii="Segoe UI" w:hAnsi="Segoe UI" w:cs="Segoe UI"/>
                <w:vertAlign w:val="superscript"/>
              </w:rPr>
              <w:t>rd</w:t>
            </w:r>
            <w:r w:rsidR="00572E5D">
              <w:rPr>
                <w:rFonts w:ascii="Segoe UI" w:hAnsi="Segoe UI" w:cs="Segoe UI"/>
              </w:rPr>
              <w:t xml:space="preserve"> Knowledge Exchange March 23</w:t>
            </w:r>
            <w:r>
              <w:rPr>
                <w:rFonts w:ascii="Segoe UI" w:hAnsi="Segoe UI" w:cs="Segoe UI"/>
              </w:rPr>
              <w:t xml:space="preserve">. </w:t>
            </w:r>
            <w:r w:rsidR="00572E5D">
              <w:rPr>
                <w:rFonts w:ascii="Segoe UI" w:hAnsi="Segoe UI" w:cs="Segoe UI"/>
              </w:rPr>
              <w:t>Content for the 2023 Knowledge Exchange will be brought to this group for</w:t>
            </w:r>
            <w:r>
              <w:rPr>
                <w:rFonts w:ascii="Segoe UI" w:hAnsi="Segoe UI" w:cs="Segoe UI"/>
              </w:rPr>
              <w:t xml:space="preserve"> approval.</w:t>
            </w:r>
            <w:r w:rsidR="0037449B">
              <w:rPr>
                <w:rFonts w:ascii="Segoe UI" w:hAnsi="Segoe UI" w:cs="Segoe UI"/>
              </w:rPr>
              <w:t xml:space="preserve"> </w:t>
            </w:r>
            <w:r w:rsidR="00755226">
              <w:rPr>
                <w:rFonts w:ascii="Segoe UI" w:hAnsi="Segoe UI" w:cs="Segoe UI"/>
              </w:rPr>
              <w:t xml:space="preserve">First Event will </w:t>
            </w:r>
            <w:r w:rsidR="00572E5D">
              <w:rPr>
                <w:rFonts w:ascii="Segoe UI" w:hAnsi="Segoe UI" w:cs="Segoe UI"/>
              </w:rPr>
              <w:t xml:space="preserve">continue to </w:t>
            </w:r>
            <w:r w:rsidR="00755226">
              <w:rPr>
                <w:rFonts w:ascii="Segoe UI" w:hAnsi="Segoe UI" w:cs="Segoe UI"/>
              </w:rPr>
              <w:t xml:space="preserve">host </w:t>
            </w:r>
            <w:r w:rsidR="00572E5D">
              <w:rPr>
                <w:rFonts w:ascii="Segoe UI" w:hAnsi="Segoe UI" w:cs="Segoe UI"/>
              </w:rPr>
              <w:t xml:space="preserve">as part of a </w:t>
            </w:r>
            <w:proofErr w:type="gramStart"/>
            <w:r w:rsidR="00572E5D">
              <w:rPr>
                <w:rFonts w:ascii="Segoe UI" w:hAnsi="Segoe UI" w:cs="Segoe UI"/>
              </w:rPr>
              <w:t>5 year</w:t>
            </w:r>
            <w:proofErr w:type="gramEnd"/>
            <w:r w:rsidR="00572E5D">
              <w:rPr>
                <w:rFonts w:ascii="Segoe UI" w:hAnsi="Segoe UI" w:cs="Segoe UI"/>
              </w:rPr>
              <w:t xml:space="preserve"> contract.</w:t>
            </w:r>
            <w:r w:rsidR="00755226">
              <w:rPr>
                <w:rFonts w:ascii="Segoe UI" w:hAnsi="Segoe UI" w:cs="Segoe UI"/>
              </w:rPr>
              <w:t xml:space="preserve"> </w:t>
            </w:r>
          </w:p>
          <w:p w14:paraId="363D6E71" w14:textId="77777777" w:rsidR="00755226" w:rsidRDefault="00755226" w:rsidP="00CB209D">
            <w:pPr>
              <w:rPr>
                <w:rFonts w:ascii="Segoe UI" w:hAnsi="Segoe UI" w:cs="Segoe UI"/>
              </w:rPr>
            </w:pPr>
          </w:p>
          <w:p w14:paraId="76B90E8A" w14:textId="6215F0DE" w:rsidR="00CB209D" w:rsidRPr="00012D67" w:rsidRDefault="00CB209D" w:rsidP="00CB209D">
            <w:pPr>
              <w:rPr>
                <w:rFonts w:ascii="Segoe UI" w:hAnsi="Segoe UI" w:cs="Segoe UI"/>
              </w:rPr>
            </w:pPr>
            <w:r w:rsidRPr="00012D67">
              <w:rPr>
                <w:rFonts w:ascii="Segoe UI" w:hAnsi="Segoe UI" w:cs="Segoe UI"/>
              </w:rPr>
              <w:t xml:space="preserve">CR </w:t>
            </w:r>
            <w:r w:rsidR="00755226">
              <w:rPr>
                <w:rFonts w:ascii="Segoe UI" w:hAnsi="Segoe UI" w:cs="Segoe UI"/>
              </w:rPr>
              <w:t>advised that we will be holding more t</w:t>
            </w:r>
            <w:r w:rsidRPr="00012D67">
              <w:rPr>
                <w:rFonts w:ascii="Segoe UI" w:hAnsi="Segoe UI" w:cs="Segoe UI"/>
              </w:rPr>
              <w:t xml:space="preserve">hemed network meetings </w:t>
            </w:r>
            <w:r w:rsidR="00572E5D">
              <w:rPr>
                <w:rFonts w:ascii="Segoe UI" w:hAnsi="Segoe UI" w:cs="Segoe UI"/>
              </w:rPr>
              <w:t>to increase capacity and capability across the system.</w:t>
            </w:r>
          </w:p>
          <w:p w14:paraId="346FB08E" w14:textId="77777777" w:rsidR="00CB209D" w:rsidRPr="00012D67" w:rsidRDefault="00CB209D" w:rsidP="00CB209D">
            <w:pPr>
              <w:rPr>
                <w:rFonts w:ascii="Segoe UI" w:hAnsi="Segoe UI" w:cs="Segoe UI"/>
              </w:rPr>
            </w:pPr>
          </w:p>
          <w:p w14:paraId="3BD50B22" w14:textId="1B41C61E" w:rsidR="00CB209D" w:rsidRPr="00012D67" w:rsidRDefault="00CB209D" w:rsidP="00CB209D">
            <w:pPr>
              <w:rPr>
                <w:rFonts w:ascii="Segoe UI" w:hAnsi="Segoe UI" w:cs="Segoe UI"/>
              </w:rPr>
            </w:pPr>
            <w:r w:rsidRPr="00012D67">
              <w:rPr>
                <w:rFonts w:ascii="Segoe UI" w:hAnsi="Segoe UI" w:cs="Segoe UI"/>
                <w:b/>
                <w:bCs/>
              </w:rPr>
              <w:t>Workstreams and pilots</w:t>
            </w:r>
          </w:p>
          <w:p w14:paraId="7718DF21" w14:textId="77777777" w:rsidR="00CB209D" w:rsidRPr="00012D67" w:rsidRDefault="00CB209D" w:rsidP="00CB209D">
            <w:pPr>
              <w:rPr>
                <w:rFonts w:ascii="Segoe UI" w:hAnsi="Segoe UI" w:cs="Segoe UI"/>
              </w:rPr>
            </w:pPr>
          </w:p>
          <w:p w14:paraId="2D315934" w14:textId="77777777" w:rsidR="00572E5D" w:rsidRDefault="005436D8" w:rsidP="00CB209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EI and CR provided an update on the training that Dr Warren Larkin and his team have carried out to date and added that we are looking to </w:t>
            </w:r>
            <w:r w:rsidR="00CB209D" w:rsidRPr="00012D67">
              <w:rPr>
                <w:rFonts w:ascii="Segoe UI" w:hAnsi="Segoe UI" w:cs="Segoe UI"/>
              </w:rPr>
              <w:t>create a more struct</w:t>
            </w:r>
            <w:r>
              <w:rPr>
                <w:rFonts w:ascii="Segoe UI" w:hAnsi="Segoe UI" w:cs="Segoe UI"/>
              </w:rPr>
              <w:t>ur</w:t>
            </w:r>
            <w:r w:rsidR="00CB209D" w:rsidRPr="00012D67">
              <w:rPr>
                <w:rFonts w:ascii="Segoe UI" w:hAnsi="Segoe UI" w:cs="Segoe UI"/>
              </w:rPr>
              <w:t>ed programme</w:t>
            </w:r>
            <w:r w:rsidR="00CB209D">
              <w:rPr>
                <w:rFonts w:ascii="Segoe UI" w:hAnsi="Segoe UI" w:cs="Segoe UI"/>
              </w:rPr>
              <w:t>.</w:t>
            </w:r>
            <w:r w:rsidR="00CB209D" w:rsidRPr="00012D67">
              <w:rPr>
                <w:rFonts w:ascii="Segoe UI" w:hAnsi="Segoe UI" w:cs="Segoe UI"/>
              </w:rPr>
              <w:t xml:space="preserve"> </w:t>
            </w:r>
          </w:p>
          <w:p w14:paraId="5AC069C5" w14:textId="0E3019EF" w:rsidR="00CB209D" w:rsidRPr="00012D67" w:rsidRDefault="005436D8" w:rsidP="00CB209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 xml:space="preserve">We will be </w:t>
            </w:r>
            <w:r w:rsidR="00572E5D">
              <w:rPr>
                <w:rFonts w:ascii="Segoe UI" w:hAnsi="Segoe UI" w:cs="Segoe UI"/>
              </w:rPr>
              <w:t>undertaking a</w:t>
            </w:r>
            <w:r>
              <w:rPr>
                <w:rFonts w:ascii="Segoe UI" w:hAnsi="Segoe UI" w:cs="Segoe UI"/>
              </w:rPr>
              <w:t xml:space="preserve"> training mapping</w:t>
            </w:r>
            <w:r w:rsidR="00572E5D">
              <w:rPr>
                <w:rFonts w:ascii="Segoe UI" w:hAnsi="Segoe UI" w:cs="Segoe UI"/>
              </w:rPr>
              <w:t xml:space="preserve"> exercise</w:t>
            </w:r>
            <w:r>
              <w:rPr>
                <w:rFonts w:ascii="Segoe UI" w:hAnsi="Segoe UI" w:cs="Segoe UI"/>
              </w:rPr>
              <w:t xml:space="preserve"> which will result in a trusted list of trainers for organisations to access. </w:t>
            </w:r>
            <w:r w:rsidR="00572E5D">
              <w:rPr>
                <w:rFonts w:ascii="Segoe UI" w:hAnsi="Segoe UI" w:cs="Segoe UI"/>
              </w:rPr>
              <w:t xml:space="preserve">Training will continue to be offered through the ATR Programme; </w:t>
            </w:r>
            <w:proofErr w:type="gramStart"/>
            <w:r w:rsidR="00572E5D">
              <w:rPr>
                <w:rFonts w:ascii="Segoe UI" w:hAnsi="Segoe UI" w:cs="Segoe UI"/>
              </w:rPr>
              <w:t>however</w:t>
            </w:r>
            <w:proofErr w:type="gramEnd"/>
            <w:r w:rsidR="00572E5D">
              <w:rPr>
                <w:rFonts w:ascii="Segoe UI" w:hAnsi="Segoe UI" w:cs="Segoe UI"/>
              </w:rPr>
              <w:t xml:space="preserve"> the training menu will allow o</w:t>
            </w:r>
            <w:r>
              <w:rPr>
                <w:rFonts w:ascii="Segoe UI" w:hAnsi="Segoe UI" w:cs="Segoe UI"/>
              </w:rPr>
              <w:t xml:space="preserve">rganisations </w:t>
            </w:r>
            <w:r w:rsidR="00572E5D">
              <w:rPr>
                <w:rFonts w:ascii="Segoe UI" w:hAnsi="Segoe UI" w:cs="Segoe UI"/>
              </w:rPr>
              <w:t>to access training</w:t>
            </w:r>
            <w:r>
              <w:rPr>
                <w:rFonts w:ascii="Segoe UI" w:hAnsi="Segoe UI" w:cs="Segoe UI"/>
              </w:rPr>
              <w:t xml:space="preserve"> </w:t>
            </w:r>
            <w:r w:rsidR="00572E5D">
              <w:rPr>
                <w:rFonts w:ascii="Segoe UI" w:hAnsi="Segoe UI" w:cs="Segoe UI"/>
              </w:rPr>
              <w:t>sooner if required.</w:t>
            </w:r>
          </w:p>
          <w:p w14:paraId="22A69890" w14:textId="77777777" w:rsidR="00CB209D" w:rsidRPr="00012D67" w:rsidRDefault="00CB209D" w:rsidP="00CB209D">
            <w:pPr>
              <w:rPr>
                <w:rFonts w:ascii="Segoe UI" w:hAnsi="Segoe UI" w:cs="Segoe UI"/>
              </w:rPr>
            </w:pPr>
          </w:p>
          <w:p w14:paraId="5E36696A" w14:textId="77777777" w:rsidR="00572E5D" w:rsidRDefault="005436D8" w:rsidP="00CB209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 respect of the </w:t>
            </w:r>
            <w:r w:rsidR="00CB209D">
              <w:rPr>
                <w:rFonts w:ascii="Segoe UI" w:hAnsi="Segoe UI" w:cs="Segoe UI"/>
              </w:rPr>
              <w:t>housing training,</w:t>
            </w:r>
            <w:r w:rsidR="00CB209D" w:rsidRPr="00012D67">
              <w:rPr>
                <w:rFonts w:ascii="Segoe UI" w:hAnsi="Segoe UI" w:cs="Segoe UI"/>
              </w:rPr>
              <w:t xml:space="preserve"> </w:t>
            </w:r>
            <w:r w:rsidR="00572E5D">
              <w:rPr>
                <w:rFonts w:ascii="Segoe UI" w:hAnsi="Segoe UI" w:cs="Segoe UI"/>
              </w:rPr>
              <w:t>over 200 co0lleagues</w:t>
            </w:r>
            <w:r w:rsidR="00CB209D" w:rsidRPr="00012D67">
              <w:rPr>
                <w:rFonts w:ascii="Segoe UI" w:hAnsi="Segoe UI" w:cs="Segoe UI"/>
              </w:rPr>
              <w:t xml:space="preserve"> have been trained</w:t>
            </w:r>
            <w:r>
              <w:rPr>
                <w:rFonts w:ascii="Segoe UI" w:hAnsi="Segoe UI" w:cs="Segoe UI"/>
              </w:rPr>
              <w:t xml:space="preserve"> to date</w:t>
            </w:r>
            <w:r w:rsidR="00572E5D">
              <w:rPr>
                <w:rFonts w:ascii="Segoe UI" w:hAnsi="Segoe UI" w:cs="Segoe UI"/>
              </w:rPr>
              <w:t>.  A</w:t>
            </w:r>
            <w:r>
              <w:rPr>
                <w:rFonts w:ascii="Segoe UI" w:hAnsi="Segoe UI" w:cs="Segoe UI"/>
              </w:rPr>
              <w:t xml:space="preserve"> meeting </w:t>
            </w:r>
            <w:r w:rsidR="00572E5D">
              <w:rPr>
                <w:rFonts w:ascii="Segoe UI" w:hAnsi="Segoe UI" w:cs="Segoe UI"/>
              </w:rPr>
              <w:t xml:space="preserve">is to be held </w:t>
            </w:r>
            <w:r>
              <w:rPr>
                <w:rFonts w:ascii="Segoe UI" w:hAnsi="Segoe UI" w:cs="Segoe UI"/>
              </w:rPr>
              <w:t>with the Housing Leads to discuss this further</w:t>
            </w:r>
            <w:r w:rsidR="00572E5D">
              <w:rPr>
                <w:rFonts w:ascii="Segoe UI" w:hAnsi="Segoe UI" w:cs="Segoe UI"/>
              </w:rPr>
              <w:t xml:space="preserve"> training, any gaps and training the trainer approach</w:t>
            </w:r>
            <w:r>
              <w:rPr>
                <w:rFonts w:ascii="Segoe UI" w:hAnsi="Segoe UI" w:cs="Segoe UI"/>
              </w:rPr>
              <w:t xml:space="preserve">. </w:t>
            </w:r>
          </w:p>
          <w:p w14:paraId="37A0D79C" w14:textId="77777777" w:rsidR="00572E5D" w:rsidRDefault="00572E5D" w:rsidP="00CB209D">
            <w:pPr>
              <w:rPr>
                <w:rFonts w:ascii="Segoe UI" w:hAnsi="Segoe UI" w:cs="Segoe UI"/>
              </w:rPr>
            </w:pPr>
          </w:p>
          <w:p w14:paraId="5FFAD5AB" w14:textId="7126E062" w:rsidR="005436D8" w:rsidRPr="00012D67" w:rsidRDefault="00572E5D" w:rsidP="00CB209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WY </w:t>
            </w:r>
            <w:r w:rsidR="005436D8">
              <w:rPr>
                <w:rFonts w:ascii="Segoe UI" w:hAnsi="Segoe UI" w:cs="Segoe UI"/>
              </w:rPr>
              <w:t xml:space="preserve">Police training has been undertaken </w:t>
            </w:r>
            <w:r>
              <w:rPr>
                <w:rFonts w:ascii="Segoe UI" w:hAnsi="Segoe UI" w:cs="Segoe UI"/>
              </w:rPr>
              <w:t xml:space="preserve">with Wakefield, </w:t>
            </w:r>
            <w:r w:rsidR="005436D8">
              <w:rPr>
                <w:rFonts w:ascii="Segoe UI" w:hAnsi="Segoe UI" w:cs="Segoe UI"/>
              </w:rPr>
              <w:t>Kirklees</w:t>
            </w:r>
            <w:r>
              <w:rPr>
                <w:rFonts w:ascii="Segoe UI" w:hAnsi="Segoe UI" w:cs="Segoe UI"/>
              </w:rPr>
              <w:t xml:space="preserve"> response Teams, Calderdale Response Team, and non-Uniform Officers.  Schools Officers are due to receive training in October and dates are to be set </w:t>
            </w:r>
            <w:r w:rsidR="005436D8">
              <w:rPr>
                <w:rFonts w:ascii="Segoe UI" w:hAnsi="Segoe UI" w:cs="Segoe UI"/>
              </w:rPr>
              <w:t xml:space="preserve">Bradford and Leeds </w:t>
            </w:r>
            <w:r>
              <w:rPr>
                <w:rFonts w:ascii="Segoe UI" w:hAnsi="Segoe UI" w:cs="Segoe UI"/>
              </w:rPr>
              <w:t>response Teams</w:t>
            </w:r>
            <w:r w:rsidR="005436D8">
              <w:rPr>
                <w:rFonts w:ascii="Segoe UI" w:hAnsi="Segoe UI" w:cs="Segoe UI"/>
              </w:rPr>
              <w:t>.</w:t>
            </w:r>
            <w:r>
              <w:rPr>
                <w:rFonts w:ascii="Segoe UI" w:hAnsi="Segoe UI" w:cs="Segoe UI"/>
              </w:rPr>
              <w:t xml:space="preserve">  Further conversations will be taking place with WY Police to look at how we continue the training programme and support to become a trauma informed organisation.</w:t>
            </w:r>
            <w:r w:rsidR="005436D8">
              <w:rPr>
                <w:rFonts w:ascii="Segoe UI" w:hAnsi="Segoe UI" w:cs="Segoe UI"/>
              </w:rPr>
              <w:t xml:space="preserve"> </w:t>
            </w:r>
          </w:p>
          <w:p w14:paraId="13C75854" w14:textId="77777777" w:rsidR="00CB209D" w:rsidRPr="00012D67" w:rsidRDefault="00CB209D" w:rsidP="00CB209D">
            <w:pPr>
              <w:rPr>
                <w:rFonts w:ascii="Segoe UI" w:hAnsi="Segoe UI" w:cs="Segoe UI"/>
              </w:rPr>
            </w:pPr>
          </w:p>
          <w:p w14:paraId="5F19005B" w14:textId="42414772" w:rsidR="00CB209D" w:rsidRPr="00012D67" w:rsidRDefault="005436D8" w:rsidP="00CB209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 will be creating a task and finish group to consider the ‘Train the Trainer’ approach. This will be overseen by Dr Warren Larkin who will also mentor the trainers.</w:t>
            </w:r>
            <w:r w:rsidR="00CB209D" w:rsidRPr="00012D67">
              <w:rPr>
                <w:rFonts w:ascii="Segoe UI" w:hAnsi="Segoe UI" w:cs="Segoe UI"/>
              </w:rPr>
              <w:t xml:space="preserve"> </w:t>
            </w:r>
          </w:p>
          <w:p w14:paraId="3AF4C354" w14:textId="77777777" w:rsidR="00CB209D" w:rsidRPr="00012D67" w:rsidRDefault="00CB209D" w:rsidP="00CB209D">
            <w:pPr>
              <w:rPr>
                <w:rFonts w:ascii="Segoe UI" w:hAnsi="Segoe UI" w:cs="Segoe UI"/>
              </w:rPr>
            </w:pPr>
          </w:p>
          <w:p w14:paraId="40AFFD1E" w14:textId="2367386E" w:rsidR="007E78FC" w:rsidRDefault="00CB209D" w:rsidP="00CB209D">
            <w:pPr>
              <w:rPr>
                <w:rFonts w:ascii="Segoe UI" w:hAnsi="Segoe UI" w:cs="Segoe UI"/>
              </w:rPr>
            </w:pPr>
            <w:r w:rsidRPr="00012D67">
              <w:rPr>
                <w:rFonts w:ascii="Segoe UI" w:hAnsi="Segoe UI" w:cs="Segoe UI"/>
              </w:rPr>
              <w:t>E</w:t>
            </w:r>
            <w:r>
              <w:rPr>
                <w:rFonts w:ascii="Segoe UI" w:hAnsi="Segoe UI" w:cs="Segoe UI"/>
              </w:rPr>
              <w:t>I</w:t>
            </w:r>
            <w:r w:rsidR="000272E3">
              <w:rPr>
                <w:rFonts w:ascii="Segoe UI" w:hAnsi="Segoe UI" w:cs="Segoe UI"/>
              </w:rPr>
              <w:t xml:space="preserve"> advised there has </w:t>
            </w:r>
            <w:r w:rsidRPr="00012D67">
              <w:rPr>
                <w:rFonts w:ascii="Segoe UI" w:hAnsi="Segoe UI" w:cs="Segoe UI"/>
              </w:rPr>
              <w:t xml:space="preserve">been a conversation on </w:t>
            </w:r>
            <w:r w:rsidR="000272E3">
              <w:rPr>
                <w:rFonts w:ascii="Segoe UI" w:hAnsi="Segoe UI" w:cs="Segoe UI"/>
              </w:rPr>
              <w:t xml:space="preserve">the </w:t>
            </w:r>
            <w:r w:rsidRPr="00012D67">
              <w:rPr>
                <w:rFonts w:ascii="Segoe UI" w:hAnsi="Segoe UI" w:cs="Segoe UI"/>
              </w:rPr>
              <w:t xml:space="preserve">language </w:t>
            </w:r>
            <w:r w:rsidR="000272E3">
              <w:rPr>
                <w:rFonts w:ascii="Segoe UI" w:hAnsi="Segoe UI" w:cs="Segoe UI"/>
              </w:rPr>
              <w:t xml:space="preserve">used as </w:t>
            </w:r>
            <w:r w:rsidRPr="00012D67">
              <w:rPr>
                <w:rFonts w:ascii="Segoe UI" w:hAnsi="Segoe UI" w:cs="Segoe UI"/>
              </w:rPr>
              <w:t>language means different things to different people</w:t>
            </w:r>
            <w:r>
              <w:rPr>
                <w:rFonts w:ascii="Segoe UI" w:hAnsi="Segoe UI" w:cs="Segoe UI"/>
              </w:rPr>
              <w:t>.</w:t>
            </w:r>
            <w:r w:rsidRPr="00012D67">
              <w:rPr>
                <w:rFonts w:ascii="Segoe UI" w:hAnsi="Segoe UI" w:cs="Segoe UI"/>
              </w:rPr>
              <w:t xml:space="preserve"> </w:t>
            </w:r>
            <w:r w:rsidR="007E78FC">
              <w:rPr>
                <w:rFonts w:ascii="Segoe UI" w:hAnsi="Segoe UI" w:cs="Segoe UI"/>
              </w:rPr>
              <w:t>The Community Action Collective will discuss the potential of developing</w:t>
            </w:r>
            <w:r w:rsidRPr="00012D67">
              <w:rPr>
                <w:rFonts w:ascii="Segoe UI" w:hAnsi="Segoe UI" w:cs="Segoe UI"/>
              </w:rPr>
              <w:t xml:space="preserve"> guidelines </w:t>
            </w:r>
            <w:r w:rsidR="007E78FC">
              <w:rPr>
                <w:rFonts w:ascii="Segoe UI" w:hAnsi="Segoe UI" w:cs="Segoe UI"/>
              </w:rPr>
              <w:t>for</w:t>
            </w:r>
            <w:r w:rsidRPr="00012D67">
              <w:rPr>
                <w:rFonts w:ascii="Segoe UI" w:hAnsi="Segoe UI" w:cs="Segoe UI"/>
              </w:rPr>
              <w:t xml:space="preserve"> the use of </w:t>
            </w:r>
            <w:r w:rsidR="007E78FC" w:rsidRPr="00012D67">
              <w:rPr>
                <w:rFonts w:ascii="Segoe UI" w:hAnsi="Segoe UI" w:cs="Segoe UI"/>
              </w:rPr>
              <w:t>language</w:t>
            </w:r>
            <w:r w:rsidR="007E78FC">
              <w:rPr>
                <w:rFonts w:ascii="Segoe UI" w:hAnsi="Segoe UI" w:cs="Segoe UI"/>
              </w:rPr>
              <w:t>, Lisa</w:t>
            </w:r>
            <w:r w:rsidR="000272E3">
              <w:rPr>
                <w:rFonts w:ascii="Segoe UI" w:hAnsi="Segoe UI" w:cs="Segoe UI"/>
              </w:rPr>
              <w:t xml:space="preserve"> Cherry will be leading on this. </w:t>
            </w:r>
          </w:p>
          <w:p w14:paraId="7DAAEAC5" w14:textId="77777777" w:rsidR="007E78FC" w:rsidRDefault="007E78FC" w:rsidP="00CB209D">
            <w:pPr>
              <w:rPr>
                <w:rFonts w:ascii="Segoe UI" w:hAnsi="Segoe UI" w:cs="Segoe UI"/>
              </w:rPr>
            </w:pPr>
          </w:p>
          <w:p w14:paraId="33004040" w14:textId="5EF646E8" w:rsidR="00CB209D" w:rsidRPr="00012D67" w:rsidRDefault="000272E3" w:rsidP="00CB209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EI reiterated that this is for g</w:t>
            </w:r>
            <w:r w:rsidR="00CB209D" w:rsidRPr="00012D67">
              <w:rPr>
                <w:rFonts w:ascii="Segoe UI" w:hAnsi="Segoe UI" w:cs="Segoe UI"/>
              </w:rPr>
              <w:t xml:space="preserve">uidance </w:t>
            </w:r>
            <w:r>
              <w:rPr>
                <w:rFonts w:ascii="Segoe UI" w:hAnsi="Segoe UI" w:cs="Segoe UI"/>
              </w:rPr>
              <w:t xml:space="preserve">purposes and </w:t>
            </w:r>
            <w:r w:rsidR="00CB209D" w:rsidRPr="00012D67">
              <w:rPr>
                <w:rFonts w:ascii="Segoe UI" w:hAnsi="Segoe UI" w:cs="Segoe UI"/>
              </w:rPr>
              <w:t xml:space="preserve">not to dictate how </w:t>
            </w:r>
            <w:r>
              <w:rPr>
                <w:rFonts w:ascii="Segoe UI" w:hAnsi="Segoe UI" w:cs="Segoe UI"/>
              </w:rPr>
              <w:t>people/ organisations</w:t>
            </w:r>
            <w:r w:rsidR="00CB209D" w:rsidRPr="00012D67">
              <w:rPr>
                <w:rFonts w:ascii="Segoe UI" w:hAnsi="Segoe UI" w:cs="Segoe UI"/>
              </w:rPr>
              <w:t xml:space="preserve"> work. </w:t>
            </w:r>
            <w:r>
              <w:rPr>
                <w:rFonts w:ascii="Segoe UI" w:hAnsi="Segoe UI" w:cs="Segoe UI"/>
              </w:rPr>
              <w:t xml:space="preserve">When the guidance is </w:t>
            </w:r>
            <w:r w:rsidR="007E78FC">
              <w:rPr>
                <w:rFonts w:ascii="Segoe UI" w:hAnsi="Segoe UI" w:cs="Segoe UI"/>
              </w:rPr>
              <w:t>complete,</w:t>
            </w:r>
            <w:r>
              <w:rPr>
                <w:rFonts w:ascii="Segoe UI" w:hAnsi="Segoe UI" w:cs="Segoe UI"/>
              </w:rPr>
              <w:t xml:space="preserve"> we will bring it back to this group for approval.</w:t>
            </w:r>
          </w:p>
          <w:p w14:paraId="72E13C26" w14:textId="77777777" w:rsidR="00CB209D" w:rsidRPr="00012D67" w:rsidRDefault="00CB209D" w:rsidP="00CB209D">
            <w:pPr>
              <w:rPr>
                <w:rFonts w:ascii="Segoe UI" w:hAnsi="Segoe UI" w:cs="Segoe UI"/>
              </w:rPr>
            </w:pPr>
          </w:p>
          <w:p w14:paraId="3401ACC4" w14:textId="374EB8AE" w:rsidR="00CB209D" w:rsidRPr="00012D67" w:rsidRDefault="00CB209D" w:rsidP="00CB209D">
            <w:pPr>
              <w:rPr>
                <w:rFonts w:ascii="Segoe UI" w:hAnsi="Segoe UI" w:cs="Segoe UI"/>
              </w:rPr>
            </w:pPr>
            <w:r w:rsidRPr="00012D67">
              <w:rPr>
                <w:rFonts w:ascii="Segoe UI" w:hAnsi="Segoe UI" w:cs="Segoe UI"/>
              </w:rPr>
              <w:t xml:space="preserve">DF </w:t>
            </w:r>
            <w:r w:rsidR="00490E20">
              <w:rPr>
                <w:rFonts w:ascii="Segoe UI" w:hAnsi="Segoe UI" w:cs="Segoe UI"/>
              </w:rPr>
              <w:t>s</w:t>
            </w:r>
            <w:r>
              <w:rPr>
                <w:rFonts w:ascii="Segoe UI" w:hAnsi="Segoe UI" w:cs="Segoe UI"/>
              </w:rPr>
              <w:t>uggested l</w:t>
            </w:r>
            <w:r w:rsidRPr="00012D67">
              <w:rPr>
                <w:rFonts w:ascii="Segoe UI" w:hAnsi="Segoe UI" w:cs="Segoe UI"/>
              </w:rPr>
              <w:t>ink</w:t>
            </w:r>
            <w:r>
              <w:rPr>
                <w:rFonts w:ascii="Segoe UI" w:hAnsi="Segoe UI" w:cs="Segoe UI"/>
              </w:rPr>
              <w:t>ing</w:t>
            </w:r>
            <w:r w:rsidRPr="00012D67">
              <w:rPr>
                <w:rFonts w:ascii="Segoe UI" w:hAnsi="Segoe UI" w:cs="Segoe UI"/>
              </w:rPr>
              <w:t xml:space="preserve"> trauma informed questions into a public health group that will have 10,000 participants on a survey they have. Network of directors of public health to have a conversation</w:t>
            </w:r>
            <w:r>
              <w:rPr>
                <w:rFonts w:ascii="Segoe UI" w:hAnsi="Segoe UI" w:cs="Segoe UI"/>
              </w:rPr>
              <w:t xml:space="preserve"> on this</w:t>
            </w:r>
            <w:r w:rsidRPr="00012D67">
              <w:rPr>
                <w:rFonts w:ascii="Segoe UI" w:hAnsi="Segoe UI" w:cs="Segoe UI"/>
              </w:rPr>
              <w:t xml:space="preserve">. </w:t>
            </w:r>
          </w:p>
          <w:p w14:paraId="3F4DAD1A" w14:textId="77777777" w:rsidR="00CB209D" w:rsidRPr="00012D67" w:rsidRDefault="00CB209D" w:rsidP="00CB209D">
            <w:pPr>
              <w:rPr>
                <w:rFonts w:ascii="Segoe UI" w:hAnsi="Segoe UI" w:cs="Segoe UI"/>
              </w:rPr>
            </w:pPr>
          </w:p>
          <w:p w14:paraId="21F68661" w14:textId="29FF0642" w:rsidR="00CB209D" w:rsidRPr="00012D67" w:rsidRDefault="00490E20" w:rsidP="00CB209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EI responded that i</w:t>
            </w:r>
            <w:r w:rsidR="00CB209D" w:rsidRPr="00012D67">
              <w:rPr>
                <w:rFonts w:ascii="Segoe UI" w:hAnsi="Segoe UI" w:cs="Segoe UI"/>
              </w:rPr>
              <w:t>nitially we should have tools and resources to share</w:t>
            </w:r>
            <w:r w:rsidR="00CB209D">
              <w:rPr>
                <w:rFonts w:ascii="Segoe UI" w:hAnsi="Segoe UI" w:cs="Segoe UI"/>
              </w:rPr>
              <w:t xml:space="preserve"> with communities on being trauma informed</w:t>
            </w:r>
            <w:r w:rsidR="00CB209D" w:rsidRPr="00012D67">
              <w:rPr>
                <w:rFonts w:ascii="Segoe UI" w:hAnsi="Segoe UI" w:cs="Segoe UI"/>
              </w:rPr>
              <w:t xml:space="preserve"> first</w:t>
            </w:r>
            <w:r w:rsidR="00CB209D">
              <w:rPr>
                <w:rFonts w:ascii="Segoe UI" w:hAnsi="Segoe UI" w:cs="Segoe UI"/>
              </w:rPr>
              <w:t>.</w:t>
            </w:r>
            <w:r w:rsidR="00CB209D" w:rsidRPr="00012D67">
              <w:rPr>
                <w:rFonts w:ascii="Segoe UI" w:hAnsi="Segoe UI" w:cs="Segoe UI"/>
              </w:rPr>
              <w:t xml:space="preserve"> </w:t>
            </w:r>
            <w:r w:rsidR="00CB209D">
              <w:rPr>
                <w:rFonts w:ascii="Segoe UI" w:hAnsi="Segoe UI" w:cs="Segoe UI"/>
              </w:rPr>
              <w:t>T</w:t>
            </w:r>
            <w:r w:rsidR="00CB209D" w:rsidRPr="00012D67">
              <w:rPr>
                <w:rFonts w:ascii="Segoe UI" w:hAnsi="Segoe UI" w:cs="Segoe UI"/>
              </w:rPr>
              <w:t xml:space="preserve">hen we can look at how to grow it into a </w:t>
            </w:r>
            <w:r w:rsidR="0037449B">
              <w:rPr>
                <w:rFonts w:ascii="Segoe UI" w:hAnsi="Segoe UI" w:cs="Segoe UI"/>
              </w:rPr>
              <w:t>c</w:t>
            </w:r>
            <w:r w:rsidR="00CB209D" w:rsidRPr="00012D67">
              <w:rPr>
                <w:rFonts w:ascii="Segoe UI" w:hAnsi="Segoe UI" w:cs="Segoe UI"/>
              </w:rPr>
              <w:t xml:space="preserve">ampaign to strengthen </w:t>
            </w:r>
            <w:r w:rsidR="0037449B">
              <w:rPr>
                <w:rFonts w:ascii="Segoe UI" w:hAnsi="Segoe UI" w:cs="Segoe UI"/>
              </w:rPr>
              <w:t>this</w:t>
            </w:r>
            <w:r w:rsidR="00CB209D" w:rsidRPr="00012D67">
              <w:rPr>
                <w:rFonts w:ascii="Segoe UI" w:hAnsi="Segoe UI" w:cs="Segoe UI"/>
              </w:rPr>
              <w:t xml:space="preserve"> together as the 5 places. </w:t>
            </w:r>
          </w:p>
          <w:p w14:paraId="098DF91B" w14:textId="77777777" w:rsidR="00CB209D" w:rsidRPr="00DB354F" w:rsidRDefault="00CB209D" w:rsidP="00CB209D">
            <w:pPr>
              <w:rPr>
                <w:rFonts w:ascii="Segoe UI" w:hAnsi="Segoe UI" w:cs="Segoe UI"/>
                <w:b/>
                <w:bCs/>
              </w:rPr>
            </w:pPr>
          </w:p>
          <w:p w14:paraId="02E35C92" w14:textId="12645F39" w:rsidR="00CB209D" w:rsidRPr="007E78FC" w:rsidRDefault="00CB209D" w:rsidP="00CB209D">
            <w:pPr>
              <w:rPr>
                <w:rFonts w:ascii="Segoe UI" w:hAnsi="Segoe UI" w:cs="Segoe UI"/>
                <w:b/>
                <w:bCs/>
              </w:rPr>
            </w:pPr>
            <w:r w:rsidRPr="00DB354F">
              <w:rPr>
                <w:rFonts w:ascii="Segoe UI" w:hAnsi="Segoe UI" w:cs="Segoe UI"/>
                <w:b/>
                <w:bCs/>
              </w:rPr>
              <w:t xml:space="preserve">Finance </w:t>
            </w:r>
          </w:p>
          <w:p w14:paraId="6762F01A" w14:textId="2FA5D723" w:rsidR="00CB209D" w:rsidRPr="00012D67" w:rsidRDefault="00490E20" w:rsidP="00CB209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EI advised that the VRU finance has been approved. The amount is £100k which will be used for workforce development and the commissioning of experts, </w:t>
            </w:r>
            <w:r w:rsidR="00CB209D" w:rsidRPr="00012D67">
              <w:rPr>
                <w:rFonts w:ascii="Segoe UI" w:hAnsi="Segoe UI" w:cs="Segoe UI"/>
              </w:rPr>
              <w:t xml:space="preserve">Warren </w:t>
            </w:r>
            <w:r w:rsidR="0037449B">
              <w:rPr>
                <w:rFonts w:ascii="Segoe UI" w:hAnsi="Segoe UI" w:cs="Segoe UI"/>
              </w:rPr>
              <w:t>Larkin</w:t>
            </w:r>
            <w:r>
              <w:rPr>
                <w:rFonts w:ascii="Segoe UI" w:hAnsi="Segoe UI" w:cs="Segoe UI"/>
              </w:rPr>
              <w:t xml:space="preserve">, Cath </w:t>
            </w:r>
            <w:proofErr w:type="gramStart"/>
            <w:r>
              <w:rPr>
                <w:rFonts w:ascii="Segoe UI" w:hAnsi="Segoe UI" w:cs="Segoe UI"/>
              </w:rPr>
              <w:t>Knibbs</w:t>
            </w:r>
            <w:proofErr w:type="gramEnd"/>
            <w:r w:rsidR="0037449B">
              <w:rPr>
                <w:rFonts w:ascii="Segoe UI" w:hAnsi="Segoe UI" w:cs="Segoe UI"/>
              </w:rPr>
              <w:t xml:space="preserve"> </w:t>
            </w:r>
            <w:r w:rsidR="00CB209D" w:rsidRPr="00012D67">
              <w:rPr>
                <w:rFonts w:ascii="Segoe UI" w:hAnsi="Segoe UI" w:cs="Segoe UI"/>
              </w:rPr>
              <w:t>and Lisa</w:t>
            </w:r>
            <w:r w:rsidR="0037449B">
              <w:rPr>
                <w:rFonts w:ascii="Segoe UI" w:hAnsi="Segoe UI" w:cs="Segoe UI"/>
              </w:rPr>
              <w:t xml:space="preserve"> Cherry</w:t>
            </w:r>
            <w:r w:rsidR="00CB209D" w:rsidRPr="00012D67">
              <w:rPr>
                <w:rFonts w:ascii="Segoe UI" w:hAnsi="Segoe UI" w:cs="Segoe UI"/>
              </w:rPr>
              <w:t xml:space="preserve">. </w:t>
            </w:r>
          </w:p>
          <w:p w14:paraId="59A215F3" w14:textId="77777777" w:rsidR="00CB209D" w:rsidRPr="00012D67" w:rsidRDefault="00CB209D" w:rsidP="00CB209D">
            <w:pPr>
              <w:rPr>
                <w:rFonts w:ascii="Segoe UI" w:hAnsi="Segoe UI" w:cs="Segoe UI"/>
              </w:rPr>
            </w:pPr>
          </w:p>
          <w:p w14:paraId="62411FBD" w14:textId="77777777" w:rsidR="007E78FC" w:rsidRDefault="00CB209D" w:rsidP="00CB209D">
            <w:pPr>
              <w:rPr>
                <w:rFonts w:ascii="Segoe UI" w:hAnsi="Segoe UI" w:cs="Segoe UI"/>
              </w:rPr>
            </w:pPr>
            <w:r w:rsidRPr="00012D67">
              <w:rPr>
                <w:rFonts w:ascii="Segoe UI" w:hAnsi="Segoe UI" w:cs="Segoe UI"/>
              </w:rPr>
              <w:lastRenderedPageBreak/>
              <w:t xml:space="preserve">SP </w:t>
            </w:r>
            <w:r w:rsidR="00490E20">
              <w:rPr>
                <w:rFonts w:ascii="Segoe UI" w:hAnsi="Segoe UI" w:cs="Segoe UI"/>
              </w:rPr>
              <w:t>advised that al</w:t>
            </w:r>
            <w:r w:rsidRPr="00012D67">
              <w:rPr>
                <w:rFonts w:ascii="Segoe UI" w:hAnsi="Segoe UI" w:cs="Segoe UI"/>
              </w:rPr>
              <w:t xml:space="preserve">cohol and drugs </w:t>
            </w:r>
            <w:proofErr w:type="gramStart"/>
            <w:r w:rsidRPr="00012D67">
              <w:rPr>
                <w:rFonts w:ascii="Segoe UI" w:hAnsi="Segoe UI" w:cs="Segoe UI"/>
              </w:rPr>
              <w:t>has</w:t>
            </w:r>
            <w:proofErr w:type="gramEnd"/>
            <w:r w:rsidRPr="00012D67">
              <w:rPr>
                <w:rFonts w:ascii="Segoe UI" w:hAnsi="Segoe UI" w:cs="Segoe UI"/>
              </w:rPr>
              <w:t xml:space="preserve"> money coming in meaning</w:t>
            </w:r>
            <w:r>
              <w:rPr>
                <w:rFonts w:ascii="Segoe UI" w:hAnsi="Segoe UI" w:cs="Segoe UI"/>
              </w:rPr>
              <w:t xml:space="preserve"> </w:t>
            </w:r>
            <w:r w:rsidRPr="00012D67">
              <w:rPr>
                <w:rFonts w:ascii="Segoe UI" w:hAnsi="Segoe UI" w:cs="Segoe UI"/>
              </w:rPr>
              <w:t xml:space="preserve">we should get this up and running in a different way to </w:t>
            </w:r>
            <w:r w:rsidR="00490E20">
              <w:rPr>
                <w:rFonts w:ascii="Segoe UI" w:hAnsi="Segoe UI" w:cs="Segoe UI"/>
              </w:rPr>
              <w:t>access</w:t>
            </w:r>
            <w:r w:rsidRPr="00012D67">
              <w:rPr>
                <w:rFonts w:ascii="Segoe UI" w:hAnsi="Segoe UI" w:cs="Segoe UI"/>
              </w:rPr>
              <w:t xml:space="preserve"> those funds</w:t>
            </w:r>
            <w:r w:rsidR="00490E20">
              <w:rPr>
                <w:rFonts w:ascii="Segoe UI" w:hAnsi="Segoe UI" w:cs="Segoe UI"/>
              </w:rPr>
              <w:t xml:space="preserve"> and added that it is only for </w:t>
            </w:r>
            <w:r w:rsidRPr="00012D67">
              <w:rPr>
                <w:rFonts w:ascii="Segoe UI" w:hAnsi="Segoe UI" w:cs="Segoe UI"/>
              </w:rPr>
              <w:t>3 years</w:t>
            </w:r>
            <w:r w:rsidR="00490E20">
              <w:rPr>
                <w:rFonts w:ascii="Segoe UI" w:hAnsi="Segoe UI" w:cs="Segoe UI"/>
              </w:rPr>
              <w:t xml:space="preserve"> and t</w:t>
            </w:r>
            <w:r w:rsidRPr="00012D67">
              <w:rPr>
                <w:rFonts w:ascii="Segoe UI" w:hAnsi="Segoe UI" w:cs="Segoe UI"/>
              </w:rPr>
              <w:t xml:space="preserve">his group could be pivotal in getting into </w:t>
            </w:r>
            <w:r w:rsidR="00490E20">
              <w:rPr>
                <w:rFonts w:ascii="Segoe UI" w:hAnsi="Segoe UI" w:cs="Segoe UI"/>
              </w:rPr>
              <w:t>criminal justice system and the money c</w:t>
            </w:r>
            <w:r w:rsidRPr="00012D67">
              <w:rPr>
                <w:rFonts w:ascii="Segoe UI" w:hAnsi="Segoe UI" w:cs="Segoe UI"/>
              </w:rPr>
              <w:t>oming in for drugs strateg</w:t>
            </w:r>
            <w:r>
              <w:rPr>
                <w:rFonts w:ascii="Segoe UI" w:hAnsi="Segoe UI" w:cs="Segoe UI"/>
              </w:rPr>
              <w:t xml:space="preserve">y. </w:t>
            </w:r>
          </w:p>
          <w:p w14:paraId="5B5AE5A6" w14:textId="77777777" w:rsidR="00CB209D" w:rsidRPr="00012D67" w:rsidRDefault="00CB209D" w:rsidP="00CB209D">
            <w:pPr>
              <w:rPr>
                <w:rFonts w:ascii="Segoe UI" w:hAnsi="Segoe UI" w:cs="Segoe UI"/>
              </w:rPr>
            </w:pPr>
          </w:p>
          <w:p w14:paraId="492903F2" w14:textId="46E1CEA6" w:rsidR="00CB209D" w:rsidRPr="00012D67" w:rsidRDefault="00CB209D" w:rsidP="00CB209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EI </w:t>
            </w:r>
            <w:r w:rsidR="00490E20">
              <w:rPr>
                <w:rFonts w:ascii="Segoe UI" w:hAnsi="Segoe UI" w:cs="Segoe UI"/>
              </w:rPr>
              <w:t>advised that the l</w:t>
            </w:r>
            <w:r w:rsidRPr="00012D67">
              <w:rPr>
                <w:rFonts w:ascii="Segoe UI" w:hAnsi="Segoe UI" w:cs="Segoe UI"/>
              </w:rPr>
              <w:t xml:space="preserve">ottery might have funding as this is something that’s been on their radar </w:t>
            </w:r>
            <w:r w:rsidR="00490E20">
              <w:rPr>
                <w:rFonts w:ascii="Segoe UI" w:hAnsi="Segoe UI" w:cs="Segoe UI"/>
              </w:rPr>
              <w:t xml:space="preserve">and wonder whether we should </w:t>
            </w:r>
            <w:r w:rsidRPr="00012D67">
              <w:rPr>
                <w:rFonts w:ascii="Segoe UI" w:hAnsi="Segoe UI" w:cs="Segoe UI"/>
              </w:rPr>
              <w:t>speak to each place and see how mu</w:t>
            </w:r>
            <w:r>
              <w:rPr>
                <w:rFonts w:ascii="Segoe UI" w:hAnsi="Segoe UI" w:cs="Segoe UI"/>
              </w:rPr>
              <w:t>c</w:t>
            </w:r>
            <w:r w:rsidRPr="00012D67">
              <w:rPr>
                <w:rFonts w:ascii="Segoe UI" w:hAnsi="Segoe UI" w:cs="Segoe UI"/>
              </w:rPr>
              <w:t>h capacity everyone has</w:t>
            </w:r>
            <w:r w:rsidR="00490E20">
              <w:rPr>
                <w:rFonts w:ascii="Segoe UI" w:hAnsi="Segoe UI" w:cs="Segoe UI"/>
              </w:rPr>
              <w:t>.</w:t>
            </w:r>
          </w:p>
          <w:p w14:paraId="794B544A" w14:textId="4DAAE51A" w:rsidR="00CB209D" w:rsidRDefault="00CB209D" w:rsidP="00CB209D">
            <w:pPr>
              <w:rPr>
                <w:rFonts w:ascii="Segoe UI" w:hAnsi="Segoe UI" w:cs="Segoe UI"/>
              </w:rPr>
            </w:pPr>
          </w:p>
          <w:p w14:paraId="3024032B" w14:textId="33CEC6E3" w:rsidR="007E78FC" w:rsidRPr="007E78FC" w:rsidRDefault="007E78FC" w:rsidP="00CB209D">
            <w:pPr>
              <w:rPr>
                <w:rFonts w:ascii="Segoe UI" w:hAnsi="Segoe UI" w:cs="Segoe UI"/>
                <w:i/>
                <w:iCs/>
              </w:rPr>
            </w:pPr>
            <w:r w:rsidRPr="007E78FC">
              <w:rPr>
                <w:rFonts w:ascii="Segoe UI" w:hAnsi="Segoe UI" w:cs="Segoe UI"/>
                <w:i/>
                <w:iCs/>
              </w:rPr>
              <w:t>Action: Further discussions with place to look at resource</w:t>
            </w:r>
          </w:p>
          <w:p w14:paraId="0F1335B6" w14:textId="5F8078C9" w:rsidR="00CB209D" w:rsidRPr="00D97CF2" w:rsidRDefault="00CB209D" w:rsidP="00CB209D">
            <w:pPr>
              <w:rPr>
                <w:rFonts w:ascii="Segoe UI" w:eastAsia="Calibri" w:hAnsi="Segoe UI" w:cs="Segoe UI"/>
                <w:bCs/>
                <w:color w:val="000000"/>
                <w:kern w:val="24"/>
                <w:lang w:val="en-US" w:eastAsia="en-GB"/>
              </w:rPr>
            </w:pPr>
          </w:p>
        </w:tc>
        <w:tc>
          <w:tcPr>
            <w:tcW w:w="2018" w:type="dxa"/>
            <w:vAlign w:val="center"/>
          </w:tcPr>
          <w:p w14:paraId="2EDCD51D" w14:textId="51ADF1A9" w:rsidR="00CB209D" w:rsidRDefault="00CB209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191CD3B6" w14:textId="01F2B581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5729B4CF" w14:textId="760A43B6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02D49E26" w14:textId="31C3C330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3E23E8CC" w14:textId="02A6BB38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51691667" w14:textId="478D5D10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15381205" w14:textId="2318102D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6D315753" w14:textId="18F00836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4B77B93D" w14:textId="4B0A26C9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5F7ECDC0" w14:textId="1EA82BB3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34A1298D" w14:textId="25C3D08E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64249241" w14:textId="6A0BAA11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5C8841F0" w14:textId="72568660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7C6E0A2E" w14:textId="248989EA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4B7C8B95" w14:textId="0403A81A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1B54A02D" w14:textId="189190B4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2368FF44" w14:textId="0E159E2F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6E6239AD" w14:textId="494BA26D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75A2FDBF" w14:textId="08ED738A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18761F05" w14:textId="0690CAE7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7BC4A95A" w14:textId="42A1CCB1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54368AD3" w14:textId="4B78A967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6F07ABB5" w14:textId="1453300C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56670869" w14:textId="49BA8BFF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1499860A" w14:textId="60B7DD49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08B12771" w14:textId="0F42DF70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138286CF" w14:textId="117A72BE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219097B3" w14:textId="43187C1A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1D5DD5A0" w14:textId="33D92F58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2DFA231A" w14:textId="70217801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4F05BD37" w14:textId="2A38D4C1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6146A78F" w14:textId="6E9702AC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324E65A4" w14:textId="049E0073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3C83F446" w14:textId="2D3EF99F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63FB1A95" w14:textId="3337AD75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7A06277C" w14:textId="5925B2E9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164D8005" w14:textId="3634FE75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2A12A2A6" w14:textId="27F69379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39844247" w14:textId="21EF75E9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7A8B367F" w14:textId="49B69195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7BFBED3F" w14:textId="0AC98E37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71617F10" w14:textId="445473A9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76E5F521" w14:textId="6EF9F1EA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05C292D3" w14:textId="14876306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28EEA3C4" w14:textId="660D4DB9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276BA2E7" w14:textId="67553296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4A8286F3" w14:textId="0C7FE5AF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219B100A" w14:textId="54C32294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5D126487" w14:textId="25A763F0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21B1C050" w14:textId="3B2B7389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0CFC2AA3" w14:textId="40FC56DA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2B9CC668" w14:textId="38745C1F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62FEF105" w14:textId="69712BE6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35AE03A7" w14:textId="6FCEE320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6EEC2B13" w14:textId="753D59D5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4DAC29CD" w14:textId="60CC8D30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225163F9" w14:textId="277512C3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515D8B5F" w14:textId="0CB88EC3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1F497AC0" w14:textId="60F6DC28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7968E483" w14:textId="48136AB4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2BF151A2" w14:textId="63D59050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130E2C73" w14:textId="21CBF406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285D3F28" w14:textId="1C4CA51E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43674398" w14:textId="6B98F3EF" w:rsidR="00920BDD" w:rsidRDefault="00920BD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64F0709C" w14:textId="136F30E5" w:rsidR="00920BDD" w:rsidRDefault="00920BDD" w:rsidP="00920BDD">
            <w:pPr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  <w:r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  <w:t xml:space="preserve">             1</w:t>
            </w:r>
          </w:p>
          <w:p w14:paraId="38E42FAA" w14:textId="75E05BF4" w:rsidR="00CB209D" w:rsidRDefault="00CB209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3B3487A4" w14:textId="77777777" w:rsidR="00CB209D" w:rsidRDefault="00CB209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5CD8DAC2" w14:textId="77777777" w:rsidR="00CB209D" w:rsidRDefault="00CB209D" w:rsidP="00CB209D">
            <w:pPr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4918ECFF" w14:textId="18ADDB42" w:rsidR="00CB209D" w:rsidRDefault="00CB209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6F00532B" w14:textId="34863808" w:rsidR="00CB209D" w:rsidRPr="00C55266" w:rsidRDefault="00CB209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</w:tc>
      </w:tr>
      <w:tr w:rsidR="00CB209D" w:rsidRPr="00C55266" w14:paraId="6ECE9754" w14:textId="77777777" w:rsidTr="003F67DD">
        <w:trPr>
          <w:trHeight w:val="109"/>
        </w:trPr>
        <w:tc>
          <w:tcPr>
            <w:tcW w:w="568" w:type="dxa"/>
            <w:vAlign w:val="center"/>
          </w:tcPr>
          <w:p w14:paraId="21E47282" w14:textId="42BE12DE" w:rsidR="00CB209D" w:rsidRPr="00C55266" w:rsidRDefault="00CB209D" w:rsidP="00CB209D">
            <w:pPr>
              <w:jc w:val="center"/>
              <w:rPr>
                <w:rFonts w:ascii="Segoe UI" w:eastAsia="Calibri" w:hAnsi="Segoe UI" w:cs="Segoe UI"/>
                <w:color w:val="000000"/>
                <w:kern w:val="24"/>
                <w:lang w:val="en-US" w:eastAsia="en-GB"/>
              </w:rPr>
            </w:pPr>
            <w:r>
              <w:rPr>
                <w:rFonts w:ascii="Segoe UI" w:eastAsia="Calibri" w:hAnsi="Segoe UI" w:cs="Segoe UI"/>
                <w:color w:val="000000"/>
                <w:kern w:val="24"/>
                <w:lang w:val="en-US" w:eastAsia="en-GB"/>
              </w:rPr>
              <w:lastRenderedPageBreak/>
              <w:t>5</w:t>
            </w:r>
          </w:p>
        </w:tc>
        <w:tc>
          <w:tcPr>
            <w:tcW w:w="7762" w:type="dxa"/>
            <w:gridSpan w:val="2"/>
          </w:tcPr>
          <w:p w14:paraId="4D50C571" w14:textId="77777777" w:rsidR="00CB209D" w:rsidRPr="00012D67" w:rsidRDefault="00CB209D" w:rsidP="00CB209D">
            <w:pPr>
              <w:rPr>
                <w:rFonts w:ascii="Segoe UI" w:hAnsi="Segoe UI" w:cs="Segoe UI"/>
                <w:b/>
                <w:bCs/>
              </w:rPr>
            </w:pPr>
            <w:r w:rsidRPr="00012D67">
              <w:rPr>
                <w:rFonts w:ascii="Segoe UI" w:hAnsi="Segoe UI" w:cs="Segoe UI"/>
                <w:b/>
                <w:bCs/>
              </w:rPr>
              <w:t>Recommendations from the Evaluation Report</w:t>
            </w:r>
          </w:p>
          <w:p w14:paraId="2EB35745" w14:textId="77777777" w:rsidR="00CB209D" w:rsidRPr="00012D67" w:rsidRDefault="00CB209D" w:rsidP="00CB209D">
            <w:pPr>
              <w:rPr>
                <w:rFonts w:ascii="Segoe UI" w:hAnsi="Segoe UI" w:cs="Segoe UI"/>
              </w:rPr>
            </w:pPr>
          </w:p>
          <w:p w14:paraId="3127B607" w14:textId="48281779" w:rsidR="00CB209D" w:rsidRPr="00012D67" w:rsidRDefault="00CB209D" w:rsidP="00CB209D">
            <w:pPr>
              <w:rPr>
                <w:rFonts w:ascii="Segoe UI" w:hAnsi="Segoe UI" w:cs="Segoe UI"/>
              </w:rPr>
            </w:pPr>
            <w:r w:rsidRPr="00012D67">
              <w:rPr>
                <w:rFonts w:ascii="Segoe UI" w:hAnsi="Segoe UI" w:cs="Segoe UI"/>
              </w:rPr>
              <w:t>Recommendations haven’t change</w:t>
            </w:r>
            <w:r>
              <w:rPr>
                <w:rFonts w:ascii="Segoe UI" w:hAnsi="Segoe UI" w:cs="Segoe UI"/>
              </w:rPr>
              <w:t>d</w:t>
            </w:r>
            <w:r w:rsidRPr="00012D67">
              <w:rPr>
                <w:rFonts w:ascii="Segoe UI" w:hAnsi="Segoe UI" w:cs="Segoe UI"/>
              </w:rPr>
              <w:t xml:space="preserve"> much since the original </w:t>
            </w:r>
            <w:r w:rsidR="007E78FC" w:rsidRPr="00012D67">
              <w:rPr>
                <w:rFonts w:ascii="Segoe UI" w:hAnsi="Segoe UI" w:cs="Segoe UI"/>
              </w:rPr>
              <w:t>report,</w:t>
            </w:r>
            <w:r w:rsidR="00490E20">
              <w:rPr>
                <w:rFonts w:ascii="Segoe UI" w:hAnsi="Segoe UI" w:cs="Segoe UI"/>
              </w:rPr>
              <w:t xml:space="preserve"> </w:t>
            </w:r>
            <w:r w:rsidR="007E78FC">
              <w:rPr>
                <w:rFonts w:ascii="Segoe UI" w:hAnsi="Segoe UI" w:cs="Segoe UI"/>
              </w:rPr>
              <w:t xml:space="preserve">the recommendations will be used to support the development </w:t>
            </w:r>
            <w:r w:rsidRPr="00012D67">
              <w:rPr>
                <w:rFonts w:ascii="Segoe UI" w:hAnsi="Segoe UI" w:cs="Segoe UI"/>
              </w:rPr>
              <w:t xml:space="preserve">of a programme management framework. </w:t>
            </w:r>
          </w:p>
          <w:p w14:paraId="5B7EFAB7" w14:textId="77777777" w:rsidR="00CB209D" w:rsidRPr="00012D67" w:rsidRDefault="00CB209D" w:rsidP="00CB209D">
            <w:pPr>
              <w:rPr>
                <w:rFonts w:ascii="Segoe UI" w:hAnsi="Segoe UI" w:cs="Segoe UI"/>
              </w:rPr>
            </w:pPr>
          </w:p>
          <w:p w14:paraId="3A3F44CD" w14:textId="38B4B11A" w:rsidR="00CB209D" w:rsidRPr="00012D67" w:rsidRDefault="00CB209D" w:rsidP="00CB209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CR </w:t>
            </w:r>
            <w:r w:rsidR="00490E20">
              <w:rPr>
                <w:rFonts w:ascii="Segoe UI" w:hAnsi="Segoe UI" w:cs="Segoe UI"/>
              </w:rPr>
              <w:t xml:space="preserve">advised that the </w:t>
            </w:r>
            <w:r w:rsidRPr="00012D67">
              <w:rPr>
                <w:rFonts w:ascii="Segoe UI" w:hAnsi="Segoe UI" w:cs="Segoe UI"/>
              </w:rPr>
              <w:t xml:space="preserve">Harvard training was good, but </w:t>
            </w:r>
            <w:r>
              <w:rPr>
                <w:rFonts w:ascii="Segoe UI" w:hAnsi="Segoe UI" w:cs="Segoe UI"/>
              </w:rPr>
              <w:t xml:space="preserve">we </w:t>
            </w:r>
            <w:r w:rsidRPr="00012D67">
              <w:rPr>
                <w:rFonts w:ascii="Segoe UI" w:hAnsi="Segoe UI" w:cs="Segoe UI"/>
              </w:rPr>
              <w:t>expected a lot of</w:t>
            </w:r>
            <w:r>
              <w:rPr>
                <w:rFonts w:ascii="Segoe UI" w:hAnsi="Segoe UI" w:cs="Segoe UI"/>
              </w:rPr>
              <w:t xml:space="preserve"> information and teachings</w:t>
            </w:r>
            <w:r w:rsidRPr="00012D67">
              <w:rPr>
                <w:rFonts w:ascii="Segoe UI" w:hAnsi="Segoe UI" w:cs="Segoe UI"/>
              </w:rPr>
              <w:t xml:space="preserve"> on system outcomes which </w:t>
            </w:r>
            <w:r w:rsidR="00490E20">
              <w:rPr>
                <w:rFonts w:ascii="Segoe UI" w:hAnsi="Segoe UI" w:cs="Segoe UI"/>
              </w:rPr>
              <w:t>we</w:t>
            </w:r>
            <w:r w:rsidRPr="00012D67">
              <w:rPr>
                <w:rFonts w:ascii="Segoe UI" w:hAnsi="Segoe UI" w:cs="Segoe UI"/>
              </w:rPr>
              <w:t xml:space="preserve"> didn't get</w:t>
            </w:r>
            <w:r w:rsidR="007E78FC">
              <w:rPr>
                <w:rFonts w:ascii="Segoe UI" w:hAnsi="Segoe UI" w:cs="Segoe UI"/>
              </w:rPr>
              <w:t xml:space="preserve">.  Their </w:t>
            </w:r>
            <w:r w:rsidRPr="00012D67">
              <w:rPr>
                <w:rFonts w:ascii="Segoe UI" w:hAnsi="Segoe UI" w:cs="Segoe UI"/>
              </w:rPr>
              <w:t xml:space="preserve">System measures </w:t>
            </w:r>
            <w:r w:rsidR="007E78FC">
              <w:rPr>
                <w:rFonts w:ascii="Segoe UI" w:hAnsi="Segoe UI" w:cs="Segoe UI"/>
              </w:rPr>
              <w:t>tool is</w:t>
            </w:r>
            <w:r w:rsidRPr="00012D67">
              <w:rPr>
                <w:rFonts w:ascii="Segoe UI" w:hAnsi="Segoe UI" w:cs="Segoe UI"/>
              </w:rPr>
              <w:t xml:space="preserve"> still in publication and will be coming </w:t>
            </w:r>
            <w:r w:rsidR="007E78FC">
              <w:rPr>
                <w:rFonts w:ascii="Segoe UI" w:hAnsi="Segoe UI" w:cs="Segoe UI"/>
              </w:rPr>
              <w:t xml:space="preserve">out </w:t>
            </w:r>
            <w:r w:rsidRPr="00012D67">
              <w:rPr>
                <w:rFonts w:ascii="Segoe UI" w:hAnsi="Segoe UI" w:cs="Segoe UI"/>
              </w:rPr>
              <w:t>soon. When those a</w:t>
            </w:r>
            <w:r w:rsidR="005551E5">
              <w:rPr>
                <w:rFonts w:ascii="Segoe UI" w:hAnsi="Segoe UI" w:cs="Segoe UI"/>
              </w:rPr>
              <w:t>re</w:t>
            </w:r>
            <w:r w:rsidRPr="00012D67">
              <w:rPr>
                <w:rFonts w:ascii="Segoe UI" w:hAnsi="Segoe UI" w:cs="Segoe UI"/>
              </w:rPr>
              <w:t xml:space="preserve"> </w:t>
            </w:r>
            <w:r w:rsidR="007E78FC" w:rsidRPr="00012D67">
              <w:rPr>
                <w:rFonts w:ascii="Segoe UI" w:hAnsi="Segoe UI" w:cs="Segoe UI"/>
              </w:rPr>
              <w:t>released,</w:t>
            </w:r>
            <w:r w:rsidRPr="00012D67">
              <w:rPr>
                <w:rFonts w:ascii="Segoe UI" w:hAnsi="Segoe UI" w:cs="Segoe UI"/>
              </w:rPr>
              <w:t xml:space="preserve"> </w:t>
            </w:r>
            <w:r w:rsidR="005551E5">
              <w:rPr>
                <w:rFonts w:ascii="Segoe UI" w:hAnsi="Segoe UI" w:cs="Segoe UI"/>
              </w:rPr>
              <w:t xml:space="preserve">we will </w:t>
            </w:r>
            <w:r w:rsidRPr="00012D67">
              <w:rPr>
                <w:rFonts w:ascii="Segoe UI" w:hAnsi="Segoe UI" w:cs="Segoe UI"/>
              </w:rPr>
              <w:t>share with the group and build it into our framework</w:t>
            </w:r>
            <w:r w:rsidR="005551E5">
              <w:rPr>
                <w:rFonts w:ascii="Segoe UI" w:hAnsi="Segoe UI" w:cs="Segoe UI"/>
              </w:rPr>
              <w:t>.</w:t>
            </w:r>
          </w:p>
          <w:p w14:paraId="283F41E5" w14:textId="77777777" w:rsidR="00CB209D" w:rsidRPr="00012D67" w:rsidRDefault="00CB209D" w:rsidP="00CB209D">
            <w:pPr>
              <w:rPr>
                <w:rFonts w:ascii="Segoe UI" w:hAnsi="Segoe UI" w:cs="Segoe UI"/>
              </w:rPr>
            </w:pPr>
          </w:p>
          <w:p w14:paraId="5409A2E4" w14:textId="3227FDC7" w:rsidR="00CB209D" w:rsidRPr="00A40379" w:rsidRDefault="00CB209D" w:rsidP="00CB209D">
            <w:pPr>
              <w:rPr>
                <w:rFonts w:ascii="Segoe UI" w:eastAsia="Calibri" w:hAnsi="Segoe UI" w:cs="Segoe UI"/>
                <w:bCs/>
                <w:color w:val="000000"/>
                <w:kern w:val="24"/>
                <w:lang w:val="en-US" w:eastAsia="en-GB"/>
              </w:rPr>
            </w:pPr>
          </w:p>
        </w:tc>
        <w:tc>
          <w:tcPr>
            <w:tcW w:w="2018" w:type="dxa"/>
            <w:vAlign w:val="center"/>
          </w:tcPr>
          <w:p w14:paraId="6FCDB682" w14:textId="77777777" w:rsidR="00CB209D" w:rsidRDefault="00CB209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41DF831A" w14:textId="77777777" w:rsidR="00CB209D" w:rsidRDefault="00CB209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36B5493F" w14:textId="77777777" w:rsidR="00CB209D" w:rsidRDefault="00CB209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63C7D6B1" w14:textId="77777777" w:rsidR="00CB209D" w:rsidRDefault="00CB209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04843838" w14:textId="433F7F1A" w:rsidR="00CB209D" w:rsidRDefault="00CB209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3D27250A" w14:textId="2FCCBD8F" w:rsidR="00CB209D" w:rsidRDefault="00CB209D" w:rsidP="00CB209D">
            <w:pPr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5C90EF5D" w14:textId="77777777" w:rsidR="00CB209D" w:rsidRDefault="00CB209D" w:rsidP="00CB209D">
            <w:pPr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21C4C142" w14:textId="77777777" w:rsidR="00CB209D" w:rsidRDefault="00CB209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1436C58A" w14:textId="77777777" w:rsidR="00CB209D" w:rsidRDefault="00CB209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  <w:p w14:paraId="10BAF17A" w14:textId="7BC5E351" w:rsidR="00CB209D" w:rsidRPr="00C55266" w:rsidRDefault="00CB209D" w:rsidP="00CB209D">
            <w:pPr>
              <w:jc w:val="center"/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</w:tc>
      </w:tr>
      <w:tr w:rsidR="00CB209D" w:rsidRPr="00C55266" w14:paraId="6D9A97AA" w14:textId="77777777" w:rsidTr="00C133DC">
        <w:trPr>
          <w:trHeight w:val="54"/>
        </w:trPr>
        <w:tc>
          <w:tcPr>
            <w:tcW w:w="568" w:type="dxa"/>
            <w:vAlign w:val="center"/>
          </w:tcPr>
          <w:p w14:paraId="0D51BA55" w14:textId="794852B2" w:rsidR="00CB209D" w:rsidRPr="00C55266" w:rsidRDefault="00CB209D" w:rsidP="00CB209D">
            <w:pPr>
              <w:jc w:val="center"/>
              <w:rPr>
                <w:rFonts w:ascii="Segoe UI" w:eastAsia="Calibri" w:hAnsi="Segoe UI" w:cs="Segoe UI"/>
                <w:color w:val="000000"/>
                <w:kern w:val="24"/>
                <w:lang w:val="en-US" w:eastAsia="en-GB"/>
              </w:rPr>
            </w:pPr>
            <w:r>
              <w:rPr>
                <w:rFonts w:ascii="Segoe UI" w:eastAsia="Calibri" w:hAnsi="Segoe UI" w:cs="Segoe UI"/>
                <w:color w:val="000000"/>
                <w:kern w:val="24"/>
                <w:lang w:val="en-US" w:eastAsia="en-GB"/>
              </w:rPr>
              <w:t>6</w:t>
            </w:r>
          </w:p>
        </w:tc>
        <w:tc>
          <w:tcPr>
            <w:tcW w:w="7762" w:type="dxa"/>
            <w:gridSpan w:val="2"/>
          </w:tcPr>
          <w:p w14:paraId="6E4E2AB9" w14:textId="23F142C5" w:rsidR="00CB209D" w:rsidRPr="00012D67" w:rsidRDefault="00CB209D" w:rsidP="00CB209D">
            <w:pPr>
              <w:rPr>
                <w:rFonts w:ascii="Segoe UI" w:hAnsi="Segoe UI" w:cs="Segoe UI"/>
              </w:rPr>
            </w:pPr>
            <w:r w:rsidRPr="00012D67">
              <w:rPr>
                <w:rFonts w:ascii="Segoe UI" w:hAnsi="Segoe UI" w:cs="Segoe UI"/>
                <w:b/>
                <w:bCs/>
              </w:rPr>
              <w:t xml:space="preserve">ATR Academy and Digital Hub </w:t>
            </w:r>
          </w:p>
          <w:p w14:paraId="47C9F5B7" w14:textId="74CF377A" w:rsidR="00CB209D" w:rsidRPr="00012D67" w:rsidRDefault="005551E5" w:rsidP="00CB209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EI advised that </w:t>
            </w:r>
            <w:r w:rsidR="00CB209D" w:rsidRPr="00012D67">
              <w:rPr>
                <w:rFonts w:ascii="Segoe UI" w:hAnsi="Segoe UI" w:cs="Segoe UI"/>
              </w:rPr>
              <w:t xml:space="preserve">First event will be </w:t>
            </w:r>
            <w:r>
              <w:rPr>
                <w:rFonts w:ascii="Segoe UI" w:hAnsi="Segoe UI" w:cs="Segoe UI"/>
              </w:rPr>
              <w:t xml:space="preserve">creating </w:t>
            </w:r>
            <w:r w:rsidR="00CB209D" w:rsidRPr="00012D67">
              <w:rPr>
                <w:rFonts w:ascii="Segoe UI" w:hAnsi="Segoe UI" w:cs="Segoe UI"/>
              </w:rPr>
              <w:t xml:space="preserve">the digital hub. </w:t>
            </w:r>
          </w:p>
          <w:p w14:paraId="29E446B9" w14:textId="77777777" w:rsidR="00CB209D" w:rsidRPr="00012D67" w:rsidRDefault="00CB209D" w:rsidP="00CB209D">
            <w:pPr>
              <w:rPr>
                <w:rFonts w:ascii="Segoe UI" w:hAnsi="Segoe UI" w:cs="Segoe UI"/>
              </w:rPr>
            </w:pPr>
          </w:p>
          <w:p w14:paraId="3579E77F" w14:textId="16EEE5D1" w:rsidR="00CB209D" w:rsidRDefault="005551E5" w:rsidP="00CB209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 respect of the </w:t>
            </w:r>
            <w:r w:rsidR="00CB209D" w:rsidRPr="00012D67">
              <w:rPr>
                <w:rFonts w:ascii="Segoe UI" w:hAnsi="Segoe UI" w:cs="Segoe UI"/>
              </w:rPr>
              <w:t>H</w:t>
            </w:r>
            <w:r w:rsidR="00CB209D">
              <w:rPr>
                <w:rFonts w:ascii="Segoe UI" w:hAnsi="Segoe UI" w:cs="Segoe UI"/>
              </w:rPr>
              <w:t xml:space="preserve">ealth </w:t>
            </w:r>
            <w:r w:rsidR="00CB209D" w:rsidRPr="00012D67">
              <w:rPr>
                <w:rFonts w:ascii="Segoe UI" w:hAnsi="Segoe UI" w:cs="Segoe UI"/>
              </w:rPr>
              <w:t>I</w:t>
            </w:r>
            <w:r w:rsidR="00CB209D">
              <w:rPr>
                <w:rFonts w:ascii="Segoe UI" w:hAnsi="Segoe UI" w:cs="Segoe UI"/>
              </w:rPr>
              <w:t>nequalities</w:t>
            </w:r>
            <w:r w:rsidR="00CB209D" w:rsidRPr="00012D67">
              <w:rPr>
                <w:rFonts w:ascii="Segoe UI" w:hAnsi="Segoe UI" w:cs="Segoe UI"/>
              </w:rPr>
              <w:t xml:space="preserve"> hub</w:t>
            </w:r>
            <w:r>
              <w:rPr>
                <w:rFonts w:ascii="Segoe UI" w:hAnsi="Segoe UI" w:cs="Segoe UI"/>
              </w:rPr>
              <w:t>, t</w:t>
            </w:r>
            <w:r w:rsidR="00CB209D" w:rsidRPr="00012D67">
              <w:rPr>
                <w:rFonts w:ascii="Segoe UI" w:hAnsi="Segoe UI" w:cs="Segoe UI"/>
              </w:rPr>
              <w:t>hey</w:t>
            </w:r>
            <w:r>
              <w:rPr>
                <w:rFonts w:ascii="Segoe UI" w:hAnsi="Segoe UI" w:cs="Segoe UI"/>
              </w:rPr>
              <w:t xml:space="preserve"> are</w:t>
            </w:r>
            <w:r w:rsidR="00CB209D" w:rsidRPr="00012D67">
              <w:rPr>
                <w:rFonts w:ascii="Segoe UI" w:hAnsi="Segoe UI" w:cs="Segoe UI"/>
              </w:rPr>
              <w:t xml:space="preserve"> using a different provider (</w:t>
            </w:r>
            <w:r>
              <w:rPr>
                <w:rFonts w:ascii="Segoe UI" w:hAnsi="Segoe UI" w:cs="Segoe UI"/>
              </w:rPr>
              <w:t>g</w:t>
            </w:r>
            <w:r w:rsidR="00CB209D" w:rsidRPr="00012D67">
              <w:rPr>
                <w:rFonts w:ascii="Segoe UI" w:hAnsi="Segoe UI" w:cs="Segoe UI"/>
              </w:rPr>
              <w:t>etting economies of scale)</w:t>
            </w:r>
          </w:p>
          <w:p w14:paraId="67C56F78" w14:textId="77777777" w:rsidR="00CB209D" w:rsidRPr="00012D67" w:rsidRDefault="00CB209D" w:rsidP="00CB209D">
            <w:pPr>
              <w:rPr>
                <w:rFonts w:ascii="Segoe UI" w:hAnsi="Segoe UI" w:cs="Segoe UI"/>
              </w:rPr>
            </w:pPr>
          </w:p>
          <w:p w14:paraId="20B2C722" w14:textId="77777777" w:rsidR="00CB209D" w:rsidRPr="00012D67" w:rsidRDefault="00CB209D" w:rsidP="00CB209D">
            <w:pPr>
              <w:rPr>
                <w:rFonts w:ascii="Segoe UI" w:hAnsi="Segoe UI" w:cs="Segoe UI"/>
              </w:rPr>
            </w:pPr>
            <w:r w:rsidRPr="00012D67">
              <w:rPr>
                <w:rFonts w:ascii="Segoe UI" w:hAnsi="Segoe UI" w:cs="Segoe UI"/>
              </w:rPr>
              <w:t xml:space="preserve">EI – Shared the first draft of the ATR Academy website. </w:t>
            </w:r>
          </w:p>
          <w:p w14:paraId="3A9DCBB1" w14:textId="32DD05AA" w:rsidR="00CB209D" w:rsidRPr="00012D67" w:rsidRDefault="00CB209D" w:rsidP="00CB209D">
            <w:pPr>
              <w:rPr>
                <w:rFonts w:ascii="Segoe UI" w:hAnsi="Segoe UI" w:cs="Segoe UI"/>
              </w:rPr>
            </w:pPr>
            <w:r w:rsidRPr="00012D67">
              <w:rPr>
                <w:rFonts w:ascii="Segoe UI" w:hAnsi="Segoe UI" w:cs="Segoe UI"/>
              </w:rPr>
              <w:t>The board approved of the topics and information on the draft.</w:t>
            </w:r>
          </w:p>
          <w:p w14:paraId="1365FE03" w14:textId="1D1D3CE3" w:rsidR="00CB209D" w:rsidRPr="007F2150" w:rsidRDefault="00CB209D" w:rsidP="00CB209D">
            <w:pPr>
              <w:rPr>
                <w:rFonts w:ascii="Segoe UI" w:eastAsia="Calibri" w:hAnsi="Segoe UI" w:cs="Segoe UI"/>
                <w:bCs/>
                <w:color w:val="000000"/>
                <w:kern w:val="24"/>
                <w:lang w:val="en-US" w:eastAsia="en-GB"/>
              </w:rPr>
            </w:pPr>
          </w:p>
        </w:tc>
        <w:tc>
          <w:tcPr>
            <w:tcW w:w="2018" w:type="dxa"/>
            <w:vAlign w:val="center"/>
          </w:tcPr>
          <w:p w14:paraId="4ACE763B" w14:textId="77777777" w:rsidR="00CB209D" w:rsidRPr="00C55266" w:rsidRDefault="00CB209D" w:rsidP="00CB209D">
            <w:pPr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</w:tc>
      </w:tr>
      <w:tr w:rsidR="00CB209D" w:rsidRPr="00C55266" w14:paraId="25909DAB" w14:textId="77777777" w:rsidTr="00DF2553">
        <w:trPr>
          <w:trHeight w:val="54"/>
        </w:trPr>
        <w:tc>
          <w:tcPr>
            <w:tcW w:w="568" w:type="dxa"/>
            <w:vAlign w:val="center"/>
          </w:tcPr>
          <w:p w14:paraId="02616197" w14:textId="26136F9C" w:rsidR="00CB209D" w:rsidRDefault="00CB209D" w:rsidP="00CB209D">
            <w:pPr>
              <w:jc w:val="center"/>
              <w:rPr>
                <w:rFonts w:ascii="Segoe UI" w:eastAsia="Calibri" w:hAnsi="Segoe UI" w:cs="Segoe UI"/>
                <w:color w:val="000000"/>
                <w:kern w:val="24"/>
                <w:lang w:val="en-US" w:eastAsia="en-GB"/>
              </w:rPr>
            </w:pPr>
            <w:r>
              <w:rPr>
                <w:rFonts w:ascii="Segoe UI" w:eastAsia="Calibri" w:hAnsi="Segoe UI" w:cs="Segoe UI"/>
                <w:color w:val="000000"/>
                <w:kern w:val="24"/>
                <w:lang w:val="en-US" w:eastAsia="en-GB"/>
              </w:rPr>
              <w:t>7</w:t>
            </w:r>
          </w:p>
        </w:tc>
        <w:tc>
          <w:tcPr>
            <w:tcW w:w="7762" w:type="dxa"/>
            <w:gridSpan w:val="2"/>
            <w:vAlign w:val="center"/>
          </w:tcPr>
          <w:p w14:paraId="17E8DF78" w14:textId="019B3705" w:rsidR="00CB209D" w:rsidRDefault="00CB209D" w:rsidP="00CB209D">
            <w:pPr>
              <w:rPr>
                <w:rFonts w:ascii="Segoe UI" w:eastAsia="Calibri" w:hAnsi="Segoe UI" w:cs="Segoe UI"/>
                <w:bCs/>
                <w:color w:val="000000"/>
                <w:kern w:val="24"/>
                <w:lang w:val="en-US" w:eastAsia="en-GB"/>
              </w:rPr>
            </w:pPr>
            <w:r>
              <w:rPr>
                <w:rFonts w:ascii="Segoe UI" w:eastAsia="Calibri" w:hAnsi="Segoe UI" w:cs="Segoe UI"/>
                <w:bCs/>
                <w:color w:val="000000"/>
                <w:kern w:val="24"/>
                <w:lang w:val="en-US" w:eastAsia="en-GB"/>
              </w:rPr>
              <w:t>Executive/Lead Support</w:t>
            </w:r>
            <w:r w:rsidR="007E78FC">
              <w:rPr>
                <w:rFonts w:ascii="Segoe UI" w:eastAsia="Calibri" w:hAnsi="Segoe UI" w:cs="Segoe UI"/>
                <w:bCs/>
                <w:color w:val="000000"/>
                <w:kern w:val="24"/>
                <w:lang w:val="en-US" w:eastAsia="en-GB"/>
              </w:rPr>
              <w:t>: It was proposed to the Group that Deputy Mayor Alison Lowe would continue as the Executive Sponsor/Lead for the ATR Programme and Chair of this Group, following on From Kersten England.</w:t>
            </w:r>
          </w:p>
          <w:p w14:paraId="17A06317" w14:textId="77777777" w:rsidR="007E78FC" w:rsidRDefault="007E78FC" w:rsidP="00CB209D">
            <w:pPr>
              <w:rPr>
                <w:rFonts w:ascii="Segoe UI" w:eastAsia="Calibri" w:hAnsi="Segoe UI" w:cs="Segoe UI"/>
                <w:bCs/>
                <w:color w:val="000000"/>
                <w:kern w:val="24"/>
                <w:lang w:val="en-US" w:eastAsia="en-GB"/>
              </w:rPr>
            </w:pPr>
          </w:p>
          <w:p w14:paraId="6CE99CF1" w14:textId="77DB66E9" w:rsidR="007E78FC" w:rsidRPr="007F2150" w:rsidRDefault="007E78FC" w:rsidP="00CB209D">
            <w:pPr>
              <w:rPr>
                <w:rFonts w:ascii="Segoe UI" w:eastAsia="Calibri" w:hAnsi="Segoe UI" w:cs="Segoe UI"/>
                <w:bCs/>
                <w:color w:val="000000"/>
                <w:kern w:val="24"/>
                <w:lang w:val="en-US" w:eastAsia="en-GB"/>
              </w:rPr>
            </w:pPr>
            <w:r>
              <w:rPr>
                <w:rFonts w:ascii="Segoe UI" w:eastAsia="Calibri" w:hAnsi="Segoe UI" w:cs="Segoe UI"/>
                <w:bCs/>
                <w:color w:val="000000"/>
                <w:kern w:val="24"/>
                <w:lang w:val="en-US" w:eastAsia="en-GB"/>
              </w:rPr>
              <w:t xml:space="preserve">The group would like to formally thank Kersten for all her time, commitment, and support. </w:t>
            </w:r>
          </w:p>
        </w:tc>
        <w:tc>
          <w:tcPr>
            <w:tcW w:w="2018" w:type="dxa"/>
            <w:vAlign w:val="center"/>
          </w:tcPr>
          <w:p w14:paraId="5936C782" w14:textId="77777777" w:rsidR="00CB209D" w:rsidRPr="00C55266" w:rsidRDefault="00CB209D" w:rsidP="00CB209D">
            <w:pPr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</w:tc>
      </w:tr>
      <w:tr w:rsidR="00CB209D" w:rsidRPr="00C55266" w14:paraId="16668DAB" w14:textId="77777777" w:rsidTr="00DF2553">
        <w:trPr>
          <w:trHeight w:val="54"/>
        </w:trPr>
        <w:tc>
          <w:tcPr>
            <w:tcW w:w="568" w:type="dxa"/>
            <w:vAlign w:val="center"/>
          </w:tcPr>
          <w:p w14:paraId="5963A09C" w14:textId="52AD803F" w:rsidR="00CB209D" w:rsidRDefault="00CB209D" w:rsidP="00CB209D">
            <w:pPr>
              <w:jc w:val="center"/>
              <w:rPr>
                <w:rFonts w:ascii="Segoe UI" w:eastAsia="Calibri" w:hAnsi="Segoe UI" w:cs="Segoe UI"/>
                <w:color w:val="000000"/>
                <w:kern w:val="24"/>
                <w:lang w:val="en-US" w:eastAsia="en-GB"/>
              </w:rPr>
            </w:pPr>
            <w:r>
              <w:rPr>
                <w:rFonts w:ascii="Segoe UI" w:eastAsia="Calibri" w:hAnsi="Segoe UI" w:cs="Segoe UI"/>
                <w:color w:val="000000"/>
                <w:kern w:val="24"/>
                <w:lang w:val="en-US" w:eastAsia="en-GB"/>
              </w:rPr>
              <w:t>8</w:t>
            </w:r>
          </w:p>
        </w:tc>
        <w:tc>
          <w:tcPr>
            <w:tcW w:w="7762" w:type="dxa"/>
            <w:gridSpan w:val="2"/>
            <w:vAlign w:val="center"/>
          </w:tcPr>
          <w:p w14:paraId="5E1573E9" w14:textId="31BBD7BF" w:rsidR="00CB209D" w:rsidRPr="007F2150" w:rsidRDefault="00CB209D" w:rsidP="00CB209D">
            <w:pPr>
              <w:rPr>
                <w:rFonts w:ascii="Segoe UI" w:eastAsia="Calibri" w:hAnsi="Segoe UI" w:cs="Segoe UI"/>
                <w:bCs/>
                <w:color w:val="000000"/>
                <w:kern w:val="24"/>
                <w:lang w:val="en-US" w:eastAsia="en-GB"/>
              </w:rPr>
            </w:pPr>
            <w:r>
              <w:rPr>
                <w:rFonts w:ascii="Segoe UI" w:eastAsia="Calibri" w:hAnsi="Segoe UI" w:cs="Segoe UI"/>
                <w:bCs/>
                <w:color w:val="000000"/>
                <w:kern w:val="24"/>
                <w:lang w:val="en-US" w:eastAsia="en-GB"/>
              </w:rPr>
              <w:t>Annual Report</w:t>
            </w:r>
            <w:r w:rsidR="007E78FC">
              <w:rPr>
                <w:rFonts w:ascii="Segoe UI" w:eastAsia="Calibri" w:hAnsi="Segoe UI" w:cs="Segoe UI"/>
                <w:bCs/>
                <w:color w:val="000000"/>
                <w:kern w:val="24"/>
                <w:lang w:val="en-US" w:eastAsia="en-GB"/>
              </w:rPr>
              <w:t xml:space="preserve"> – move to next agenda</w:t>
            </w:r>
          </w:p>
        </w:tc>
        <w:tc>
          <w:tcPr>
            <w:tcW w:w="2018" w:type="dxa"/>
            <w:vAlign w:val="center"/>
          </w:tcPr>
          <w:p w14:paraId="780C996B" w14:textId="77777777" w:rsidR="00CB209D" w:rsidRPr="00C55266" w:rsidRDefault="00CB209D" w:rsidP="00CB209D">
            <w:pPr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</w:tc>
      </w:tr>
      <w:tr w:rsidR="00CB209D" w:rsidRPr="00C55266" w14:paraId="467BC28B" w14:textId="77777777" w:rsidTr="00DF2553">
        <w:trPr>
          <w:trHeight w:val="54"/>
        </w:trPr>
        <w:tc>
          <w:tcPr>
            <w:tcW w:w="568" w:type="dxa"/>
            <w:vAlign w:val="center"/>
          </w:tcPr>
          <w:p w14:paraId="1C028325" w14:textId="651DE327" w:rsidR="00CB209D" w:rsidRDefault="00CB209D" w:rsidP="00CB209D">
            <w:pPr>
              <w:jc w:val="center"/>
              <w:rPr>
                <w:rFonts w:ascii="Segoe UI" w:eastAsia="Calibri" w:hAnsi="Segoe UI" w:cs="Segoe UI"/>
                <w:color w:val="000000"/>
                <w:kern w:val="24"/>
                <w:lang w:val="en-US" w:eastAsia="en-GB"/>
              </w:rPr>
            </w:pPr>
            <w:r>
              <w:rPr>
                <w:rFonts w:ascii="Segoe UI" w:eastAsia="Calibri" w:hAnsi="Segoe UI" w:cs="Segoe UI"/>
                <w:color w:val="000000"/>
                <w:kern w:val="24"/>
                <w:lang w:val="en-US" w:eastAsia="en-GB"/>
              </w:rPr>
              <w:t>9</w:t>
            </w:r>
          </w:p>
        </w:tc>
        <w:tc>
          <w:tcPr>
            <w:tcW w:w="7762" w:type="dxa"/>
            <w:gridSpan w:val="2"/>
            <w:vAlign w:val="center"/>
          </w:tcPr>
          <w:p w14:paraId="276DD7DE" w14:textId="7C97B701" w:rsidR="00CB209D" w:rsidRPr="007F2150" w:rsidRDefault="00CB209D" w:rsidP="00CB209D">
            <w:pPr>
              <w:rPr>
                <w:rFonts w:ascii="Segoe UI" w:eastAsia="Calibri" w:hAnsi="Segoe UI" w:cs="Segoe UI"/>
                <w:bCs/>
                <w:color w:val="000000"/>
                <w:kern w:val="24"/>
                <w:lang w:val="en-US" w:eastAsia="en-GB"/>
              </w:rPr>
            </w:pPr>
            <w:r>
              <w:rPr>
                <w:rFonts w:ascii="Segoe UI" w:eastAsia="Calibri" w:hAnsi="Segoe UI" w:cs="Segoe UI"/>
                <w:bCs/>
                <w:color w:val="000000"/>
                <w:kern w:val="24"/>
                <w:lang w:val="en-US" w:eastAsia="en-GB"/>
              </w:rPr>
              <w:t>Next Step Close</w:t>
            </w:r>
          </w:p>
        </w:tc>
        <w:tc>
          <w:tcPr>
            <w:tcW w:w="2018" w:type="dxa"/>
            <w:vAlign w:val="center"/>
          </w:tcPr>
          <w:p w14:paraId="3BFF26AE" w14:textId="77777777" w:rsidR="00CB209D" w:rsidRPr="00C55266" w:rsidRDefault="00CB209D" w:rsidP="00CB209D">
            <w:pPr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</w:tc>
      </w:tr>
      <w:tr w:rsidR="00CB209D" w:rsidRPr="00C55266" w14:paraId="0A3B8E6C" w14:textId="77777777" w:rsidTr="00490E01">
        <w:trPr>
          <w:trHeight w:val="109"/>
        </w:trPr>
        <w:tc>
          <w:tcPr>
            <w:tcW w:w="568" w:type="dxa"/>
            <w:shd w:val="clear" w:color="auto" w:fill="E7E6E6" w:themeFill="background2"/>
            <w:vAlign w:val="center"/>
          </w:tcPr>
          <w:p w14:paraId="5EB9339E" w14:textId="77777777" w:rsidR="00CB209D" w:rsidRPr="00C55266" w:rsidRDefault="00CB209D" w:rsidP="00CB209D">
            <w:pPr>
              <w:jc w:val="center"/>
              <w:rPr>
                <w:rFonts w:ascii="Segoe UI" w:eastAsia="Calibri" w:hAnsi="Segoe UI" w:cs="Segoe UI"/>
                <w:color w:val="000000"/>
                <w:kern w:val="24"/>
                <w:lang w:val="en-US" w:eastAsia="en-GB"/>
              </w:rPr>
            </w:pPr>
          </w:p>
        </w:tc>
        <w:tc>
          <w:tcPr>
            <w:tcW w:w="9780" w:type="dxa"/>
            <w:gridSpan w:val="3"/>
            <w:shd w:val="clear" w:color="auto" w:fill="E7E6E6" w:themeFill="background2"/>
            <w:vAlign w:val="center"/>
          </w:tcPr>
          <w:p w14:paraId="01FE0CBE" w14:textId="12743518" w:rsidR="00CB209D" w:rsidRPr="00C55266" w:rsidRDefault="00CB209D" w:rsidP="00CB209D">
            <w:pPr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  <w:r w:rsidRPr="00C55266"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  <w:t>Date and time of next meeting</w:t>
            </w:r>
            <w:r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  <w:t>:</w:t>
            </w:r>
            <w:r w:rsidR="00771194"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  <w:t xml:space="preserve"> Friday 9</w:t>
            </w:r>
            <w:r w:rsidR="00771194" w:rsidRPr="00771194">
              <w:rPr>
                <w:rFonts w:ascii="Segoe UI" w:eastAsia="Calibri" w:hAnsi="Segoe UI" w:cs="Segoe UI"/>
                <w:b/>
                <w:color w:val="000000"/>
                <w:kern w:val="24"/>
                <w:vertAlign w:val="superscript"/>
                <w:lang w:val="en-US" w:eastAsia="en-GB"/>
              </w:rPr>
              <w:t>th</w:t>
            </w:r>
            <w:r w:rsidR="00771194"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  <w:t xml:space="preserve"> December, 14:00 – 16:00, Teams</w:t>
            </w:r>
          </w:p>
        </w:tc>
      </w:tr>
    </w:tbl>
    <w:p w14:paraId="2BB09A3D" w14:textId="02340307" w:rsidR="002C15EA" w:rsidRPr="00C55266" w:rsidRDefault="002C15EA" w:rsidP="002C15EA">
      <w:pPr>
        <w:tabs>
          <w:tab w:val="left" w:pos="5529"/>
        </w:tabs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10461" w:type="dxa"/>
        <w:tblInd w:w="-714" w:type="dxa"/>
        <w:tblLook w:val="04A0" w:firstRow="1" w:lastRow="0" w:firstColumn="1" w:lastColumn="0" w:noHBand="0" w:noVBand="1"/>
      </w:tblPr>
      <w:tblGrid>
        <w:gridCol w:w="738"/>
        <w:gridCol w:w="7597"/>
        <w:gridCol w:w="968"/>
        <w:gridCol w:w="1158"/>
      </w:tblGrid>
      <w:tr w:rsidR="00DF2553" w:rsidRPr="00C55266" w14:paraId="5BFB4844" w14:textId="77777777" w:rsidTr="00A40379">
        <w:trPr>
          <w:trHeight w:val="513"/>
          <w:tblHeader/>
        </w:trPr>
        <w:tc>
          <w:tcPr>
            <w:tcW w:w="738" w:type="dxa"/>
            <w:shd w:val="clear" w:color="auto" w:fill="C6D9F1"/>
            <w:vAlign w:val="center"/>
          </w:tcPr>
          <w:p w14:paraId="6EC2BB1F" w14:textId="77777777" w:rsidR="00DF2553" w:rsidRPr="00C55266" w:rsidRDefault="00DF2553" w:rsidP="00DF2553">
            <w:pPr>
              <w:jc w:val="center"/>
              <w:rPr>
                <w:rFonts w:ascii="Segoe UI" w:eastAsia="Times New Roman" w:hAnsi="Segoe UI" w:cs="Segoe UI"/>
                <w:b/>
                <w:lang w:eastAsia="en-GB"/>
              </w:rPr>
            </w:pPr>
            <w:r w:rsidRPr="00C55266">
              <w:rPr>
                <w:rFonts w:ascii="Segoe UI" w:eastAsia="Times New Roman" w:hAnsi="Segoe UI" w:cs="Segoe UI"/>
                <w:b/>
                <w:lang w:eastAsia="en-GB"/>
              </w:rPr>
              <w:t>No.</w:t>
            </w:r>
          </w:p>
        </w:tc>
        <w:tc>
          <w:tcPr>
            <w:tcW w:w="7597" w:type="dxa"/>
            <w:shd w:val="clear" w:color="auto" w:fill="C6D9F1"/>
            <w:vAlign w:val="center"/>
          </w:tcPr>
          <w:p w14:paraId="3F9179DE" w14:textId="77777777" w:rsidR="00DF2553" w:rsidRPr="00C55266" w:rsidRDefault="00DF2553" w:rsidP="00DF2553">
            <w:pPr>
              <w:jc w:val="center"/>
              <w:rPr>
                <w:rFonts w:ascii="Segoe UI" w:eastAsia="Times New Roman" w:hAnsi="Segoe UI" w:cs="Segoe UI"/>
                <w:b/>
                <w:lang w:eastAsia="en-GB"/>
              </w:rPr>
            </w:pPr>
            <w:r w:rsidRPr="00C55266">
              <w:rPr>
                <w:rFonts w:ascii="Segoe UI" w:eastAsia="Times New Roman" w:hAnsi="Segoe UI" w:cs="Segoe UI"/>
                <w:b/>
                <w:lang w:eastAsia="en-GB"/>
              </w:rPr>
              <w:t>Action</w:t>
            </w:r>
          </w:p>
        </w:tc>
        <w:tc>
          <w:tcPr>
            <w:tcW w:w="968" w:type="dxa"/>
            <w:shd w:val="clear" w:color="auto" w:fill="C6D9F1"/>
            <w:vAlign w:val="center"/>
          </w:tcPr>
          <w:p w14:paraId="4AFD0FE4" w14:textId="77777777" w:rsidR="00DF2553" w:rsidRPr="00C55266" w:rsidRDefault="00DF2553" w:rsidP="00DF2553">
            <w:pPr>
              <w:jc w:val="center"/>
              <w:rPr>
                <w:rFonts w:ascii="Segoe UI" w:eastAsia="Times New Roman" w:hAnsi="Segoe UI" w:cs="Segoe UI"/>
                <w:b/>
                <w:lang w:eastAsia="en-GB"/>
              </w:rPr>
            </w:pPr>
            <w:r w:rsidRPr="00C55266">
              <w:rPr>
                <w:rFonts w:ascii="Segoe UI" w:eastAsia="Times New Roman" w:hAnsi="Segoe UI" w:cs="Segoe UI"/>
                <w:b/>
                <w:lang w:eastAsia="en-GB"/>
              </w:rPr>
              <w:t>Lead</w:t>
            </w:r>
          </w:p>
        </w:tc>
        <w:tc>
          <w:tcPr>
            <w:tcW w:w="1158" w:type="dxa"/>
            <w:shd w:val="clear" w:color="auto" w:fill="C6D9F1"/>
            <w:vAlign w:val="center"/>
          </w:tcPr>
          <w:p w14:paraId="69577A4A" w14:textId="77777777" w:rsidR="00DF2553" w:rsidRPr="00C55266" w:rsidRDefault="00DF2553" w:rsidP="00DF2553">
            <w:pPr>
              <w:jc w:val="center"/>
              <w:rPr>
                <w:rFonts w:ascii="Segoe UI" w:eastAsia="Times New Roman" w:hAnsi="Segoe UI" w:cs="Segoe UI"/>
                <w:b/>
                <w:lang w:eastAsia="en-GB"/>
              </w:rPr>
            </w:pPr>
            <w:r w:rsidRPr="00C55266">
              <w:rPr>
                <w:rFonts w:ascii="Segoe UI" w:eastAsia="Times New Roman" w:hAnsi="Segoe UI" w:cs="Segoe UI"/>
                <w:b/>
                <w:lang w:eastAsia="en-GB"/>
              </w:rPr>
              <w:t>Status</w:t>
            </w:r>
          </w:p>
        </w:tc>
      </w:tr>
      <w:tr w:rsidR="00CC30C2" w:rsidRPr="00DF2553" w14:paraId="1CF57D63" w14:textId="77777777" w:rsidTr="00A40379">
        <w:trPr>
          <w:trHeight w:val="806"/>
        </w:trPr>
        <w:tc>
          <w:tcPr>
            <w:tcW w:w="738" w:type="dxa"/>
            <w:vAlign w:val="center"/>
          </w:tcPr>
          <w:p w14:paraId="192889EA" w14:textId="1C3B5E92" w:rsidR="00CC30C2" w:rsidRPr="00DF2553" w:rsidRDefault="004164B8" w:rsidP="00DF2553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7597" w:type="dxa"/>
            <w:vAlign w:val="center"/>
          </w:tcPr>
          <w:p w14:paraId="433F9C11" w14:textId="3E43F985" w:rsidR="00CC30C2" w:rsidRPr="00D97CF2" w:rsidRDefault="00F359DD" w:rsidP="00DF2553">
            <w:pPr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  <w:r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  <w:t>Emmerline Irving t</w:t>
            </w:r>
            <w:r w:rsidR="004164B8" w:rsidRPr="004164B8"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  <w:t>o send coproduction policy to group</w:t>
            </w:r>
          </w:p>
        </w:tc>
        <w:tc>
          <w:tcPr>
            <w:tcW w:w="968" w:type="dxa"/>
            <w:vAlign w:val="center"/>
          </w:tcPr>
          <w:p w14:paraId="7A530BA5" w14:textId="2CFB0DCF" w:rsidR="00CC30C2" w:rsidRPr="00814213" w:rsidRDefault="00F359DD" w:rsidP="00DF2553">
            <w:pPr>
              <w:jc w:val="center"/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>VM</w:t>
            </w:r>
          </w:p>
        </w:tc>
        <w:tc>
          <w:tcPr>
            <w:tcW w:w="1158" w:type="dxa"/>
            <w:vAlign w:val="center"/>
          </w:tcPr>
          <w:p w14:paraId="5EF2A01E" w14:textId="3DDB8A8A" w:rsidR="00CC30C2" w:rsidRPr="00814213" w:rsidRDefault="004164B8" w:rsidP="00DF2553">
            <w:pPr>
              <w:jc w:val="center"/>
              <w:rPr>
                <w:rFonts w:ascii="Segoe UI" w:eastAsia="Calibri" w:hAnsi="Segoe UI" w:cs="Segoe UI"/>
                <w:lang w:val="en-US"/>
              </w:rPr>
            </w:pPr>
            <w:r>
              <w:rPr>
                <w:rFonts w:ascii="Segoe UI" w:eastAsia="Calibri" w:hAnsi="Segoe UI" w:cs="Segoe UI"/>
                <w:lang w:val="en-US"/>
              </w:rPr>
              <w:t>Ongoing</w:t>
            </w:r>
          </w:p>
        </w:tc>
      </w:tr>
      <w:tr w:rsidR="00A40379" w:rsidRPr="00DF2553" w14:paraId="34811CC6" w14:textId="77777777" w:rsidTr="00A40379">
        <w:trPr>
          <w:trHeight w:val="806"/>
        </w:trPr>
        <w:tc>
          <w:tcPr>
            <w:tcW w:w="738" w:type="dxa"/>
            <w:vAlign w:val="center"/>
          </w:tcPr>
          <w:p w14:paraId="7902EE7C" w14:textId="77777777" w:rsidR="00A40379" w:rsidRDefault="00A40379" w:rsidP="00DF2553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597" w:type="dxa"/>
            <w:vAlign w:val="center"/>
          </w:tcPr>
          <w:p w14:paraId="0083FD18" w14:textId="77777777" w:rsidR="00A40379" w:rsidRPr="00A40379" w:rsidRDefault="00A40379" w:rsidP="00DF2553">
            <w:pPr>
              <w:rPr>
                <w:rFonts w:ascii="Segoe UI" w:eastAsia="Calibri" w:hAnsi="Segoe UI" w:cs="Segoe UI"/>
                <w:b/>
                <w:color w:val="000000"/>
                <w:kern w:val="24"/>
                <w:lang w:val="en-US" w:eastAsia="en-GB"/>
              </w:rPr>
            </w:pPr>
          </w:p>
        </w:tc>
        <w:tc>
          <w:tcPr>
            <w:tcW w:w="968" w:type="dxa"/>
            <w:vAlign w:val="center"/>
          </w:tcPr>
          <w:p w14:paraId="62912083" w14:textId="77777777" w:rsidR="00A40379" w:rsidRDefault="00A40379" w:rsidP="00DF2553">
            <w:pPr>
              <w:jc w:val="center"/>
              <w:rPr>
                <w:rFonts w:ascii="Segoe UI" w:eastAsia="Calibri" w:hAnsi="Segoe UI" w:cs="Segoe UI"/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74993487" w14:textId="77777777" w:rsidR="00A40379" w:rsidRPr="00814213" w:rsidRDefault="00A40379" w:rsidP="00DF2553">
            <w:pPr>
              <w:jc w:val="center"/>
              <w:rPr>
                <w:rFonts w:ascii="Segoe UI" w:eastAsia="Calibri" w:hAnsi="Segoe UI" w:cs="Segoe UI"/>
                <w:lang w:val="en-US"/>
              </w:rPr>
            </w:pPr>
          </w:p>
        </w:tc>
      </w:tr>
    </w:tbl>
    <w:p w14:paraId="3211CF6C" w14:textId="77777777" w:rsidR="00DF2553" w:rsidRPr="002C15EA" w:rsidRDefault="00DF2553" w:rsidP="002C15EA">
      <w:pPr>
        <w:tabs>
          <w:tab w:val="left" w:pos="5529"/>
        </w:tabs>
      </w:pPr>
    </w:p>
    <w:sectPr w:rsidR="00DF2553" w:rsidRPr="002C15EA" w:rsidSect="00BC01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32" w:right="1440" w:bottom="1440" w:left="1440" w:header="708" w:footer="1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2246" w14:textId="77777777" w:rsidR="002828AA" w:rsidRDefault="002828AA" w:rsidP="002C15EA">
      <w:r>
        <w:separator/>
      </w:r>
    </w:p>
  </w:endnote>
  <w:endnote w:type="continuationSeparator" w:id="0">
    <w:p w14:paraId="5BB07E34" w14:textId="77777777" w:rsidR="002828AA" w:rsidRDefault="002828AA" w:rsidP="002C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1360" w14:textId="77777777" w:rsidR="004C34DC" w:rsidRDefault="004C34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F8EF" w14:textId="087F52C0" w:rsidR="00BC0172" w:rsidRDefault="00BC017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7963764" wp14:editId="2F396191">
          <wp:simplePos x="0" y="0"/>
          <wp:positionH relativeFrom="column">
            <wp:posOffset>-914400</wp:posOffset>
          </wp:positionH>
          <wp:positionV relativeFrom="paragraph">
            <wp:posOffset>-417446</wp:posOffset>
          </wp:positionV>
          <wp:extent cx="7546711" cy="1844454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711" cy="1844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B4D4" w14:textId="77777777" w:rsidR="004C34DC" w:rsidRDefault="004C3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F0B3" w14:textId="77777777" w:rsidR="002828AA" w:rsidRDefault="002828AA" w:rsidP="002C15EA">
      <w:r>
        <w:separator/>
      </w:r>
    </w:p>
  </w:footnote>
  <w:footnote w:type="continuationSeparator" w:id="0">
    <w:p w14:paraId="5899E866" w14:textId="77777777" w:rsidR="002828AA" w:rsidRDefault="002828AA" w:rsidP="002C1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F8CE" w14:textId="1193E1C9" w:rsidR="004C34DC" w:rsidRDefault="00771194">
    <w:pPr>
      <w:pStyle w:val="Header"/>
    </w:pPr>
    <w:r>
      <w:rPr>
        <w:noProof/>
      </w:rPr>
      <w:pict w14:anchorId="5156FF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00704" o:spid="_x0000_s1026" type="#_x0000_t136" style="position:absolute;margin-left:0;margin-top:0;width:397.7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74A5" w14:textId="5633254A" w:rsidR="002C15EA" w:rsidRDefault="00771194">
    <w:pPr>
      <w:pStyle w:val="Header"/>
    </w:pPr>
    <w:r>
      <w:rPr>
        <w:noProof/>
      </w:rPr>
      <w:pict w14:anchorId="6EF8B4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00705" o:spid="_x0000_s1027" type="#_x0000_t136" style="position:absolute;margin-left:0;margin-top:0;width:397.7pt;height:238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C15E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B5CB111" wp14:editId="1A48CFE6">
          <wp:simplePos x="0" y="0"/>
          <wp:positionH relativeFrom="column">
            <wp:posOffset>3209026</wp:posOffset>
          </wp:positionH>
          <wp:positionV relativeFrom="paragraph">
            <wp:posOffset>-440954</wp:posOffset>
          </wp:positionV>
          <wp:extent cx="3423833" cy="1406106"/>
          <wp:effectExtent l="0" t="0" r="5715" b="3810"/>
          <wp:wrapNone/>
          <wp:docPr id="1" name="Picture 1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32" b="86819"/>
                  <a:stretch/>
                </pic:blipFill>
                <pic:spPr bwMode="auto">
                  <a:xfrm>
                    <a:off x="0" y="0"/>
                    <a:ext cx="3424412" cy="14063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2D30" w14:textId="793788D5" w:rsidR="004C34DC" w:rsidRDefault="00771194">
    <w:pPr>
      <w:pStyle w:val="Header"/>
    </w:pPr>
    <w:r>
      <w:rPr>
        <w:noProof/>
      </w:rPr>
      <w:pict w14:anchorId="5C7114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00703" o:spid="_x0000_s1025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1D2"/>
    <w:multiLevelType w:val="hybridMultilevel"/>
    <w:tmpl w:val="6F7C5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8734E"/>
    <w:multiLevelType w:val="hybridMultilevel"/>
    <w:tmpl w:val="8C727E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592832"/>
    <w:multiLevelType w:val="hybridMultilevel"/>
    <w:tmpl w:val="6E260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F92C3C"/>
    <w:multiLevelType w:val="hybridMultilevel"/>
    <w:tmpl w:val="6FC42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7C3404"/>
    <w:multiLevelType w:val="hybridMultilevel"/>
    <w:tmpl w:val="6770A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EA"/>
    <w:rsid w:val="00011371"/>
    <w:rsid w:val="000272E3"/>
    <w:rsid w:val="00087A51"/>
    <w:rsid w:val="000B3091"/>
    <w:rsid w:val="000D0D43"/>
    <w:rsid w:val="000E5AFC"/>
    <w:rsid w:val="00157FC2"/>
    <w:rsid w:val="00161E0D"/>
    <w:rsid w:val="001A1718"/>
    <w:rsid w:val="001C0CAD"/>
    <w:rsid w:val="002768C9"/>
    <w:rsid w:val="002828AA"/>
    <w:rsid w:val="00287F21"/>
    <w:rsid w:val="002932C2"/>
    <w:rsid w:val="002C15EA"/>
    <w:rsid w:val="002D732C"/>
    <w:rsid w:val="003442B4"/>
    <w:rsid w:val="00344E05"/>
    <w:rsid w:val="00356AB0"/>
    <w:rsid w:val="0037449B"/>
    <w:rsid w:val="0039069C"/>
    <w:rsid w:val="003C54EC"/>
    <w:rsid w:val="003E0DF1"/>
    <w:rsid w:val="00413611"/>
    <w:rsid w:val="00414C34"/>
    <w:rsid w:val="004164B8"/>
    <w:rsid w:val="00444A14"/>
    <w:rsid w:val="00482159"/>
    <w:rsid w:val="00490E01"/>
    <w:rsid w:val="00490E20"/>
    <w:rsid w:val="004A5048"/>
    <w:rsid w:val="004C34DC"/>
    <w:rsid w:val="0053100A"/>
    <w:rsid w:val="005436D8"/>
    <w:rsid w:val="0054682E"/>
    <w:rsid w:val="005551E5"/>
    <w:rsid w:val="00567614"/>
    <w:rsid w:val="00572E5D"/>
    <w:rsid w:val="00594457"/>
    <w:rsid w:val="005A47B8"/>
    <w:rsid w:val="005B515F"/>
    <w:rsid w:val="005C6294"/>
    <w:rsid w:val="005F1536"/>
    <w:rsid w:val="00623ED7"/>
    <w:rsid w:val="006266D5"/>
    <w:rsid w:val="00633A73"/>
    <w:rsid w:val="00644974"/>
    <w:rsid w:val="00695E12"/>
    <w:rsid w:val="006B1343"/>
    <w:rsid w:val="006E2F49"/>
    <w:rsid w:val="00703AAB"/>
    <w:rsid w:val="0071622F"/>
    <w:rsid w:val="00742B2E"/>
    <w:rsid w:val="00752E1A"/>
    <w:rsid w:val="007535B4"/>
    <w:rsid w:val="00755226"/>
    <w:rsid w:val="007571B4"/>
    <w:rsid w:val="007673D6"/>
    <w:rsid w:val="00771194"/>
    <w:rsid w:val="00774170"/>
    <w:rsid w:val="00774704"/>
    <w:rsid w:val="0077611C"/>
    <w:rsid w:val="00776B8D"/>
    <w:rsid w:val="00783782"/>
    <w:rsid w:val="00790E8A"/>
    <w:rsid w:val="007E78FC"/>
    <w:rsid w:val="007F2150"/>
    <w:rsid w:val="00802B8A"/>
    <w:rsid w:val="00814213"/>
    <w:rsid w:val="00835CB4"/>
    <w:rsid w:val="008E3308"/>
    <w:rsid w:val="008F6387"/>
    <w:rsid w:val="00920BDD"/>
    <w:rsid w:val="00954BED"/>
    <w:rsid w:val="009725C6"/>
    <w:rsid w:val="009872B3"/>
    <w:rsid w:val="009D7419"/>
    <w:rsid w:val="00A00473"/>
    <w:rsid w:val="00A25516"/>
    <w:rsid w:val="00A40379"/>
    <w:rsid w:val="00A91D8F"/>
    <w:rsid w:val="00AE4386"/>
    <w:rsid w:val="00BC0172"/>
    <w:rsid w:val="00C26155"/>
    <w:rsid w:val="00C37BBB"/>
    <w:rsid w:val="00C55266"/>
    <w:rsid w:val="00CB209D"/>
    <w:rsid w:val="00CC30C2"/>
    <w:rsid w:val="00D04016"/>
    <w:rsid w:val="00D04BEE"/>
    <w:rsid w:val="00D97CF2"/>
    <w:rsid w:val="00DE4377"/>
    <w:rsid w:val="00DE643E"/>
    <w:rsid w:val="00DF2553"/>
    <w:rsid w:val="00E07231"/>
    <w:rsid w:val="00E33536"/>
    <w:rsid w:val="00E47AFD"/>
    <w:rsid w:val="00E76820"/>
    <w:rsid w:val="00E9762B"/>
    <w:rsid w:val="00EC0527"/>
    <w:rsid w:val="00EF696B"/>
    <w:rsid w:val="00F01F66"/>
    <w:rsid w:val="00F359DD"/>
    <w:rsid w:val="00FE17F6"/>
    <w:rsid w:val="00FE65DC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4A71E"/>
  <w15:docId w15:val="{58C3BD78-DCB7-4622-B718-F0775113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5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5EA"/>
  </w:style>
  <w:style w:type="paragraph" w:styleId="Footer">
    <w:name w:val="footer"/>
    <w:basedOn w:val="Normal"/>
    <w:link w:val="FooterChar"/>
    <w:uiPriority w:val="99"/>
    <w:unhideWhenUsed/>
    <w:rsid w:val="002C15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5EA"/>
  </w:style>
  <w:style w:type="table" w:styleId="TableGrid">
    <w:name w:val="Table Grid"/>
    <w:basedOn w:val="TableNormal"/>
    <w:uiPriority w:val="59"/>
    <w:rsid w:val="00A255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2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2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62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1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E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E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E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14F820D8F7344B925BFAB2D08984B" ma:contentTypeVersion="7" ma:contentTypeDescription="Create a new document." ma:contentTypeScope="" ma:versionID="444f11806d5210fe0c2a69a50573b284">
  <xsd:schema xmlns:xsd="http://www.w3.org/2001/XMLSchema" xmlns:xs="http://www.w3.org/2001/XMLSchema" xmlns:p="http://schemas.microsoft.com/office/2006/metadata/properties" xmlns:ns3="366fbc79-37b6-4012-83b4-17c8a5eec3a4" xmlns:ns4="e05e2060-65e6-4df0-9c91-e9c77280d8c1" targetNamespace="http://schemas.microsoft.com/office/2006/metadata/properties" ma:root="true" ma:fieldsID="709a7548679d9cd10b12b0cf5cf5749b" ns3:_="" ns4:_="">
    <xsd:import namespace="366fbc79-37b6-4012-83b4-17c8a5eec3a4"/>
    <xsd:import namespace="e05e2060-65e6-4df0-9c91-e9c77280d8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bc79-37b6-4012-83b4-17c8a5eec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e2060-65e6-4df0-9c91-e9c77280d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78B02-C67C-4CCD-81A3-EF7730920E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108F3A-4536-4C7F-A4CB-2AE562B08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fbc79-37b6-4012-83b4-17c8a5eec3a4"/>
    <ds:schemaRef ds:uri="e05e2060-65e6-4df0-9c91-e9c77280d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EB25E-BB4A-46D0-9489-B695CEC48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1067</Words>
  <Characters>6085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Teaching Hospitals NHS Foundation Trust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Halfpenny</dc:creator>
  <cp:keywords/>
  <dc:description/>
  <cp:lastModifiedBy>ANDREWS, Caroline (NHS WEST YORKSHIRE ICB - 03R)</cp:lastModifiedBy>
  <cp:revision>2</cp:revision>
  <dcterms:created xsi:type="dcterms:W3CDTF">2022-09-12T09:20:00Z</dcterms:created>
  <dcterms:modified xsi:type="dcterms:W3CDTF">2022-09-12T09:20:00Z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0x0101009D814F820D8F7344B925BFAB2D08984B</vt:lpwstr>
  </property>
</Properties>
</file>